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E8F43" w14:textId="77777777" w:rsidR="00DB705A" w:rsidRDefault="005B0B80" w:rsidP="00F80411">
      <w:pPr>
        <w:pStyle w:val="Heading1"/>
        <w:rPr>
          <w:b w:val="0"/>
        </w:rPr>
      </w:pPr>
      <w:r>
        <w:rPr>
          <w:rFonts w:ascii="Times New Roman" w:hAnsi="Times New Roman"/>
          <w:b w:val="0"/>
          <w:spacing w:val="-71"/>
          <w:u w:val="none"/>
        </w:rPr>
        <w:t xml:space="preserve"> </w:t>
      </w:r>
      <w:r>
        <w:t>Job Description</w:t>
      </w:r>
    </w:p>
    <w:p w14:paraId="301AB41D" w14:textId="77777777" w:rsidR="00DB705A" w:rsidRDefault="00DB705A">
      <w:pPr>
        <w:pStyle w:val="BodyText"/>
        <w:spacing w:before="1"/>
        <w:rPr>
          <w:b/>
          <w:sz w:val="28"/>
        </w:rPr>
      </w:pP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0"/>
      </w:tblGrid>
      <w:tr w:rsidR="00DB705A" w14:paraId="3A36C09B" w14:textId="77777777" w:rsidTr="00842823">
        <w:trPr>
          <w:trHeight w:val="880"/>
        </w:trPr>
        <w:tc>
          <w:tcPr>
            <w:tcW w:w="10370" w:type="dxa"/>
            <w:shd w:val="clear" w:color="auto" w:fill="538DD3"/>
          </w:tcPr>
          <w:p w14:paraId="0B7C8DE9" w14:textId="77777777" w:rsidR="00DB705A" w:rsidRDefault="00DB705A">
            <w:pPr>
              <w:pStyle w:val="TableParagraph"/>
              <w:spacing w:before="11"/>
              <w:rPr>
                <w:b/>
                <w:sz w:val="23"/>
              </w:rPr>
            </w:pPr>
          </w:p>
          <w:p w14:paraId="445CE129" w14:textId="77777777" w:rsidR="00DB705A" w:rsidRDefault="005B0B80">
            <w:pPr>
              <w:pStyle w:val="TableParagraph"/>
              <w:tabs>
                <w:tab w:val="left" w:pos="828"/>
              </w:tabs>
              <w:ind w:left="107"/>
              <w:rPr>
                <w:b/>
                <w:sz w:val="24"/>
              </w:rPr>
            </w:pPr>
            <w:r>
              <w:rPr>
                <w:b/>
                <w:sz w:val="24"/>
              </w:rPr>
              <w:t>1.</w:t>
            </w:r>
            <w:r>
              <w:rPr>
                <w:b/>
                <w:sz w:val="24"/>
              </w:rPr>
              <w:tab/>
            </w:r>
            <w:r w:rsidRPr="00956AE6">
              <w:rPr>
                <w:b/>
                <w:sz w:val="28"/>
                <w:szCs w:val="28"/>
              </w:rPr>
              <w:t>Post Details</w:t>
            </w:r>
          </w:p>
        </w:tc>
      </w:tr>
      <w:tr w:rsidR="00DB705A" w14:paraId="308CA261" w14:textId="77777777" w:rsidTr="00DC7F4F">
        <w:trPr>
          <w:trHeight w:val="506"/>
        </w:trPr>
        <w:tc>
          <w:tcPr>
            <w:tcW w:w="10370" w:type="dxa"/>
          </w:tcPr>
          <w:p w14:paraId="12CB51F9" w14:textId="77777777" w:rsidR="003542DD" w:rsidRDefault="005B0B80" w:rsidP="00DC7F4F">
            <w:pPr>
              <w:pStyle w:val="TableParagraph"/>
              <w:spacing w:line="276" w:lineRule="auto"/>
              <w:ind w:left="107"/>
              <w:rPr>
                <w:sz w:val="24"/>
              </w:rPr>
            </w:pPr>
            <w:r w:rsidRPr="00DC7F4F">
              <w:rPr>
                <w:b/>
                <w:sz w:val="28"/>
                <w:szCs w:val="28"/>
              </w:rPr>
              <w:t>Job Title:</w:t>
            </w:r>
            <w:r>
              <w:rPr>
                <w:b/>
                <w:sz w:val="24"/>
              </w:rPr>
              <w:t xml:space="preserve"> </w:t>
            </w:r>
            <w:r w:rsidRPr="00F80411">
              <w:rPr>
                <w:sz w:val="24"/>
                <w:u w:val="single"/>
              </w:rPr>
              <w:t>Policy Advis</w:t>
            </w:r>
            <w:r w:rsidR="00DF7298">
              <w:rPr>
                <w:sz w:val="24"/>
                <w:u w:val="single"/>
              </w:rPr>
              <w:t>e</w:t>
            </w:r>
            <w:r w:rsidRPr="00F80411">
              <w:rPr>
                <w:sz w:val="24"/>
                <w:u w:val="single"/>
              </w:rPr>
              <w:t xml:space="preserve">r </w:t>
            </w:r>
            <w:r>
              <w:rPr>
                <w:sz w:val="24"/>
              </w:rPr>
              <w:t>(</w:t>
            </w:r>
            <w:r w:rsidR="00AC453C">
              <w:rPr>
                <w:sz w:val="24"/>
              </w:rPr>
              <w:t xml:space="preserve">with </w:t>
            </w:r>
            <w:r>
              <w:rPr>
                <w:sz w:val="24"/>
              </w:rPr>
              <w:t>All Wales responsibilities)</w:t>
            </w:r>
            <w:r w:rsidR="006244A8">
              <w:rPr>
                <w:sz w:val="24"/>
              </w:rPr>
              <w:t xml:space="preserve">  </w:t>
            </w:r>
          </w:p>
          <w:p w14:paraId="6187C490" w14:textId="28EFCE55" w:rsidR="0069318B" w:rsidRDefault="0069318B" w:rsidP="00DC7F4F">
            <w:pPr>
              <w:pStyle w:val="TableParagraph"/>
              <w:spacing w:line="276" w:lineRule="auto"/>
              <w:ind w:left="107"/>
              <w:rPr>
                <w:sz w:val="24"/>
              </w:rPr>
            </w:pPr>
          </w:p>
        </w:tc>
      </w:tr>
      <w:tr w:rsidR="008A492D" w14:paraId="50E2E62B" w14:textId="77777777" w:rsidTr="00F80411">
        <w:trPr>
          <w:trHeight w:val="450"/>
        </w:trPr>
        <w:tc>
          <w:tcPr>
            <w:tcW w:w="10370" w:type="dxa"/>
          </w:tcPr>
          <w:p w14:paraId="4B2DB3B8" w14:textId="77777777" w:rsidR="008A492D" w:rsidRDefault="008A492D" w:rsidP="00CF350A">
            <w:pPr>
              <w:pStyle w:val="TableParagraph"/>
              <w:spacing w:line="276" w:lineRule="auto"/>
              <w:ind w:left="107"/>
              <w:rPr>
                <w:sz w:val="24"/>
              </w:rPr>
            </w:pPr>
            <w:r w:rsidRPr="00DC7F4F">
              <w:rPr>
                <w:b/>
                <w:sz w:val="28"/>
                <w:szCs w:val="28"/>
              </w:rPr>
              <w:t>Reports to</w:t>
            </w:r>
            <w:r>
              <w:rPr>
                <w:b/>
                <w:sz w:val="24"/>
              </w:rPr>
              <w:t xml:space="preserve">: </w:t>
            </w:r>
            <w:r>
              <w:rPr>
                <w:sz w:val="24"/>
              </w:rPr>
              <w:t>The Head of Policy and Public Affairs</w:t>
            </w:r>
          </w:p>
          <w:p w14:paraId="1E3E2374" w14:textId="52135842" w:rsidR="0069318B" w:rsidRDefault="0069318B" w:rsidP="00CF350A">
            <w:pPr>
              <w:pStyle w:val="TableParagraph"/>
              <w:spacing w:line="276" w:lineRule="auto"/>
              <w:ind w:left="107"/>
              <w:rPr>
                <w:b/>
                <w:sz w:val="24"/>
              </w:rPr>
            </w:pPr>
          </w:p>
        </w:tc>
      </w:tr>
      <w:tr w:rsidR="00DB705A" w14:paraId="15DD5F6D" w14:textId="77777777" w:rsidTr="00842823">
        <w:trPr>
          <w:trHeight w:val="611"/>
        </w:trPr>
        <w:tc>
          <w:tcPr>
            <w:tcW w:w="10370" w:type="dxa"/>
          </w:tcPr>
          <w:p w14:paraId="2BA4CEF9" w14:textId="77777777" w:rsidR="003542DD" w:rsidRPr="00DC7F4F" w:rsidRDefault="00E84F49" w:rsidP="00600EAD">
            <w:pPr>
              <w:pStyle w:val="TableParagraph"/>
              <w:spacing w:line="276" w:lineRule="auto"/>
              <w:ind w:left="107"/>
              <w:rPr>
                <w:b/>
                <w:sz w:val="28"/>
                <w:szCs w:val="28"/>
              </w:rPr>
            </w:pPr>
            <w:r w:rsidRPr="00DC7F4F">
              <w:rPr>
                <w:b/>
                <w:sz w:val="28"/>
                <w:szCs w:val="28"/>
              </w:rPr>
              <w:t xml:space="preserve">Working </w:t>
            </w:r>
            <w:r w:rsidR="00CF350A" w:rsidRPr="00DC7F4F">
              <w:rPr>
                <w:b/>
                <w:sz w:val="28"/>
                <w:szCs w:val="28"/>
              </w:rPr>
              <w:t>l</w:t>
            </w:r>
            <w:r w:rsidR="005B0B80" w:rsidRPr="00DC7F4F">
              <w:rPr>
                <w:b/>
                <w:sz w:val="28"/>
                <w:szCs w:val="28"/>
              </w:rPr>
              <w:t>ocation</w:t>
            </w:r>
            <w:r w:rsidR="006244A8" w:rsidRPr="00DC7F4F">
              <w:rPr>
                <w:b/>
                <w:sz w:val="28"/>
                <w:szCs w:val="28"/>
              </w:rPr>
              <w:t>s</w:t>
            </w:r>
            <w:r w:rsidR="005B0B80" w:rsidRPr="00DC7F4F">
              <w:rPr>
                <w:b/>
                <w:sz w:val="28"/>
                <w:szCs w:val="28"/>
              </w:rPr>
              <w:t xml:space="preserve">: </w:t>
            </w:r>
          </w:p>
          <w:p w14:paraId="6CA4E7A4" w14:textId="77777777" w:rsidR="00600EAD" w:rsidRDefault="005B0B80" w:rsidP="00600EAD">
            <w:pPr>
              <w:pStyle w:val="TableParagraph"/>
              <w:spacing w:line="276" w:lineRule="auto"/>
              <w:ind w:left="107"/>
              <w:rPr>
                <w:rFonts w:cs="Arial"/>
                <w:bCs/>
                <w:sz w:val="24"/>
                <w:szCs w:val="24"/>
              </w:rPr>
            </w:pPr>
            <w:r w:rsidRPr="005B0B80">
              <w:rPr>
                <w:rFonts w:cs="Arial"/>
                <w:bCs/>
                <w:sz w:val="24"/>
                <w:szCs w:val="24"/>
              </w:rPr>
              <w:t xml:space="preserve">The Commissioner’s Office premises are located in Llewellyn House, </w:t>
            </w:r>
            <w:proofErr w:type="spellStart"/>
            <w:r w:rsidRPr="005B0B80">
              <w:rPr>
                <w:rFonts w:cs="Arial"/>
                <w:bCs/>
                <w:sz w:val="24"/>
                <w:szCs w:val="24"/>
              </w:rPr>
              <w:t>Harbourside</w:t>
            </w:r>
            <w:proofErr w:type="spellEnd"/>
            <w:r w:rsidRPr="005B0B80">
              <w:rPr>
                <w:rFonts w:cs="Arial"/>
                <w:bCs/>
                <w:sz w:val="24"/>
                <w:szCs w:val="24"/>
              </w:rPr>
              <w:t xml:space="preserve"> Business Park, Port Talbot. </w:t>
            </w:r>
            <w:r w:rsidR="00E84F49">
              <w:rPr>
                <w:rFonts w:cs="Arial"/>
                <w:bCs/>
                <w:sz w:val="24"/>
                <w:szCs w:val="24"/>
              </w:rPr>
              <w:t xml:space="preserve">The Office is </w:t>
            </w:r>
            <w:r w:rsidR="006244A8">
              <w:rPr>
                <w:rFonts w:cs="Arial"/>
                <w:bCs/>
                <w:sz w:val="24"/>
                <w:szCs w:val="24"/>
              </w:rPr>
              <w:t xml:space="preserve">0.3 miles walking distance from Port Talbot </w:t>
            </w:r>
            <w:r w:rsidR="00E84F49">
              <w:rPr>
                <w:rFonts w:cs="Arial"/>
                <w:bCs/>
                <w:sz w:val="24"/>
                <w:szCs w:val="24"/>
              </w:rPr>
              <w:t>main line train station</w:t>
            </w:r>
            <w:r w:rsidR="006244A8">
              <w:rPr>
                <w:rFonts w:cs="Arial"/>
                <w:bCs/>
                <w:sz w:val="24"/>
                <w:szCs w:val="24"/>
              </w:rPr>
              <w:t xml:space="preserve"> and just </w:t>
            </w:r>
            <w:r w:rsidR="00383944">
              <w:rPr>
                <w:rFonts w:cs="Arial"/>
                <w:bCs/>
                <w:sz w:val="24"/>
                <w:szCs w:val="24"/>
              </w:rPr>
              <w:t>1 mile from junction 41 of the M4</w:t>
            </w:r>
            <w:r w:rsidR="0003327C">
              <w:rPr>
                <w:rFonts w:cs="Arial"/>
                <w:bCs/>
                <w:sz w:val="24"/>
                <w:szCs w:val="24"/>
              </w:rPr>
              <w:t xml:space="preserve"> if driving</w:t>
            </w:r>
            <w:r w:rsidR="00E84F49">
              <w:rPr>
                <w:rFonts w:cs="Arial"/>
                <w:bCs/>
                <w:sz w:val="24"/>
                <w:szCs w:val="24"/>
              </w:rPr>
              <w:t xml:space="preserve">. </w:t>
            </w:r>
          </w:p>
          <w:p w14:paraId="0D577FD5" w14:textId="77777777" w:rsidR="00DF7298" w:rsidRDefault="00DF7298" w:rsidP="00600EAD">
            <w:pPr>
              <w:pStyle w:val="TableParagraph"/>
              <w:spacing w:line="276" w:lineRule="auto"/>
              <w:ind w:left="107"/>
              <w:rPr>
                <w:rFonts w:cs="Arial"/>
                <w:bCs/>
                <w:sz w:val="24"/>
                <w:szCs w:val="24"/>
              </w:rPr>
            </w:pPr>
          </w:p>
          <w:p w14:paraId="70CFCE97" w14:textId="77777777" w:rsidR="005B0B80" w:rsidRDefault="00600EAD" w:rsidP="001A61FF">
            <w:pPr>
              <w:pStyle w:val="TableParagraph"/>
              <w:spacing w:line="276" w:lineRule="auto"/>
              <w:ind w:left="107"/>
              <w:rPr>
                <w:rFonts w:asciiTheme="minorHAnsi" w:hAnsiTheme="minorHAnsi" w:cstheme="minorHAnsi"/>
                <w:sz w:val="24"/>
                <w:szCs w:val="24"/>
              </w:rPr>
            </w:pPr>
            <w:r w:rsidRPr="00600EAD">
              <w:rPr>
                <w:rFonts w:cs="Arial"/>
                <w:bCs/>
                <w:sz w:val="24"/>
                <w:szCs w:val="24"/>
              </w:rPr>
              <w:t xml:space="preserve">In CCFW we </w:t>
            </w:r>
            <w:r w:rsidRPr="00600EAD">
              <w:rPr>
                <w:rFonts w:asciiTheme="minorHAnsi" w:hAnsiTheme="minorHAnsi" w:cstheme="minorHAnsi"/>
                <w:bCs/>
                <w:color w:val="202124"/>
                <w:sz w:val="24"/>
                <w:szCs w:val="24"/>
                <w:shd w:val="clear" w:color="auto" w:fill="FFFFFF"/>
              </w:rPr>
              <w:t>work with agility and flexibility</w:t>
            </w:r>
            <w:r>
              <w:rPr>
                <w:rFonts w:asciiTheme="minorHAnsi" w:hAnsiTheme="minorHAnsi" w:cstheme="minorHAnsi"/>
                <w:bCs/>
                <w:color w:val="202124"/>
                <w:sz w:val="24"/>
                <w:szCs w:val="24"/>
                <w:shd w:val="clear" w:color="auto" w:fill="FFFFFF"/>
              </w:rPr>
              <w:t>,</w:t>
            </w:r>
            <w:r w:rsidRPr="00600EAD">
              <w:rPr>
                <w:rFonts w:asciiTheme="minorHAnsi" w:hAnsiTheme="minorHAnsi" w:cstheme="minorHAnsi"/>
                <w:bCs/>
                <w:color w:val="202124"/>
                <w:sz w:val="24"/>
                <w:szCs w:val="24"/>
                <w:shd w:val="clear" w:color="auto" w:fill="FFFFFF"/>
              </w:rPr>
              <w:t xml:space="preserve"> this means </w:t>
            </w:r>
            <w:r w:rsidRPr="00600EAD">
              <w:rPr>
                <w:rFonts w:asciiTheme="minorHAnsi" w:hAnsiTheme="minorHAnsi" w:cstheme="minorHAnsi"/>
                <w:color w:val="202124"/>
                <w:sz w:val="24"/>
                <w:szCs w:val="24"/>
                <w:shd w:val="clear" w:color="auto" w:fill="FFFFFF"/>
              </w:rPr>
              <w:t>bringing people, working practices, technology, time and place together to find the most appropriate and effective way of </w:t>
            </w:r>
            <w:r w:rsidRPr="00600EAD">
              <w:rPr>
                <w:rFonts w:asciiTheme="minorHAnsi" w:hAnsiTheme="minorHAnsi" w:cstheme="minorHAnsi"/>
                <w:bCs/>
                <w:color w:val="202124"/>
                <w:sz w:val="24"/>
                <w:szCs w:val="24"/>
                <w:shd w:val="clear" w:color="auto" w:fill="FFFFFF"/>
              </w:rPr>
              <w:t>working.</w:t>
            </w:r>
            <w:r w:rsidR="00200A59" w:rsidRPr="00600EAD">
              <w:rPr>
                <w:sz w:val="24"/>
                <w:szCs w:val="24"/>
              </w:rPr>
              <w:t xml:space="preserve"> </w:t>
            </w:r>
            <w:r w:rsidRPr="00600EAD">
              <w:rPr>
                <w:sz w:val="24"/>
                <w:szCs w:val="24"/>
              </w:rPr>
              <w:t xml:space="preserve">Working in this way we hope to </w:t>
            </w:r>
            <w:r w:rsidRPr="00600EAD">
              <w:rPr>
                <w:rFonts w:asciiTheme="minorHAnsi" w:hAnsiTheme="minorHAnsi" w:cstheme="minorHAnsi"/>
                <w:sz w:val="24"/>
                <w:szCs w:val="24"/>
              </w:rPr>
              <w:t xml:space="preserve">enable all staff to work in places and at times suitable for them to achieve better balance in their lives. We hope this will specifically support people with disabilities, with caring responsibilities and those with a commitment or devotion to religious faith or observance to </w:t>
            </w:r>
            <w:r>
              <w:rPr>
                <w:rFonts w:asciiTheme="minorHAnsi" w:hAnsiTheme="minorHAnsi" w:cstheme="minorHAnsi"/>
                <w:sz w:val="24"/>
                <w:szCs w:val="24"/>
              </w:rPr>
              <w:t xml:space="preserve">be encouraged to </w:t>
            </w:r>
            <w:r w:rsidRPr="00600EAD">
              <w:rPr>
                <w:rFonts w:asciiTheme="minorHAnsi" w:hAnsiTheme="minorHAnsi" w:cstheme="minorHAnsi"/>
                <w:sz w:val="24"/>
                <w:szCs w:val="24"/>
              </w:rPr>
              <w:t>work with us</w:t>
            </w:r>
            <w:r>
              <w:rPr>
                <w:rFonts w:asciiTheme="minorHAnsi" w:hAnsiTheme="minorHAnsi" w:cstheme="minorHAnsi"/>
                <w:sz w:val="24"/>
                <w:szCs w:val="24"/>
              </w:rPr>
              <w:t>.</w:t>
            </w:r>
          </w:p>
          <w:p w14:paraId="6F356A3E" w14:textId="77777777" w:rsidR="003E26CE" w:rsidRDefault="003E26CE" w:rsidP="001A61FF">
            <w:pPr>
              <w:pStyle w:val="TableParagraph"/>
              <w:spacing w:line="276" w:lineRule="auto"/>
              <w:ind w:left="107"/>
              <w:rPr>
                <w:rFonts w:asciiTheme="minorHAnsi" w:hAnsiTheme="minorHAnsi" w:cstheme="minorHAnsi"/>
                <w:sz w:val="24"/>
                <w:szCs w:val="24"/>
              </w:rPr>
            </w:pPr>
          </w:p>
          <w:p w14:paraId="6509DBFD" w14:textId="77777777" w:rsidR="00AC453C" w:rsidRDefault="003E26CE" w:rsidP="00DC7F4F">
            <w:pPr>
              <w:pStyle w:val="TableParagraph"/>
              <w:spacing w:line="276" w:lineRule="auto"/>
              <w:ind w:left="107"/>
              <w:rPr>
                <w:sz w:val="24"/>
              </w:rPr>
            </w:pPr>
            <w:r>
              <w:rPr>
                <w:sz w:val="24"/>
              </w:rPr>
              <w:t>This role requires some occasional travel across Wales to meet with children and young people</w:t>
            </w:r>
            <w:r w:rsidR="001D02C7">
              <w:rPr>
                <w:sz w:val="24"/>
              </w:rPr>
              <w:t xml:space="preserve"> </w:t>
            </w:r>
            <w:r w:rsidR="001D02C7" w:rsidRPr="00F50D7D">
              <w:rPr>
                <w:sz w:val="24"/>
              </w:rPr>
              <w:t>and other stakeholders</w:t>
            </w:r>
            <w:r w:rsidRPr="00F50D7D">
              <w:rPr>
                <w:sz w:val="24"/>
              </w:rPr>
              <w:t>.</w:t>
            </w:r>
            <w:r>
              <w:rPr>
                <w:sz w:val="24"/>
              </w:rPr>
              <w:t xml:space="preserve"> Travel requirements are not a frequent aspect of the role and the post holder has the freedom to organise the majority their own diary according to their personal commitments.</w:t>
            </w:r>
          </w:p>
          <w:p w14:paraId="6F39C23C" w14:textId="6F06702A" w:rsidR="0069318B" w:rsidRDefault="0069318B" w:rsidP="00DC7F4F">
            <w:pPr>
              <w:pStyle w:val="TableParagraph"/>
              <w:spacing w:line="276" w:lineRule="auto"/>
              <w:ind w:left="107"/>
              <w:rPr>
                <w:sz w:val="24"/>
              </w:rPr>
            </w:pPr>
          </w:p>
        </w:tc>
      </w:tr>
      <w:tr w:rsidR="00AC453C" w14:paraId="65C03AFB" w14:textId="77777777" w:rsidTr="00842823">
        <w:trPr>
          <w:trHeight w:val="611"/>
        </w:trPr>
        <w:tc>
          <w:tcPr>
            <w:tcW w:w="10370" w:type="dxa"/>
          </w:tcPr>
          <w:p w14:paraId="68A2942A" w14:textId="77777777" w:rsidR="00AC453C" w:rsidRPr="00DC7F4F" w:rsidRDefault="00AC453C" w:rsidP="00AC453C">
            <w:pPr>
              <w:pStyle w:val="NormalWeb"/>
              <w:spacing w:after="0" w:afterAutospacing="0" w:line="276" w:lineRule="auto"/>
              <w:ind w:left="113"/>
              <w:rPr>
                <w:rFonts w:asciiTheme="minorHAnsi" w:hAnsiTheme="minorHAnsi" w:cstheme="minorHAnsi"/>
                <w:b/>
                <w:sz w:val="28"/>
                <w:szCs w:val="28"/>
              </w:rPr>
            </w:pPr>
            <w:r w:rsidRPr="00DC7F4F">
              <w:rPr>
                <w:rFonts w:asciiTheme="minorHAnsi" w:hAnsiTheme="minorHAnsi" w:cstheme="minorHAnsi"/>
                <w:b/>
                <w:sz w:val="28"/>
                <w:szCs w:val="28"/>
              </w:rPr>
              <w:t>Disability Confident</w:t>
            </w:r>
          </w:p>
          <w:p w14:paraId="2BD79BAD" w14:textId="77777777" w:rsidR="00AC453C" w:rsidRDefault="00AC453C" w:rsidP="00600EAD">
            <w:pPr>
              <w:pStyle w:val="TableParagraph"/>
              <w:spacing w:line="276" w:lineRule="auto"/>
              <w:ind w:left="107"/>
              <w:rPr>
                <w:rFonts w:asciiTheme="minorHAnsi" w:hAnsiTheme="minorHAnsi" w:cstheme="minorHAnsi"/>
                <w:sz w:val="24"/>
                <w:szCs w:val="24"/>
              </w:rPr>
            </w:pPr>
            <w:r w:rsidRPr="00AC453C">
              <w:rPr>
                <w:rFonts w:asciiTheme="minorHAnsi" w:hAnsiTheme="minorHAnsi" w:cstheme="minorHAnsi"/>
                <w:sz w:val="24"/>
                <w:szCs w:val="24"/>
              </w:rPr>
              <w:t xml:space="preserve">We are a Disability Confident Employer. We have adopted the social definition of disability, in which it is recognised that barriers in society act to disable people who have impairments or health conditions, who are </w:t>
            </w:r>
            <w:proofErr w:type="spellStart"/>
            <w:r w:rsidRPr="00AC453C">
              <w:rPr>
                <w:rFonts w:asciiTheme="minorHAnsi" w:hAnsiTheme="minorHAnsi" w:cstheme="minorHAnsi"/>
                <w:sz w:val="24"/>
                <w:szCs w:val="24"/>
              </w:rPr>
              <w:t>neurodivergent</w:t>
            </w:r>
            <w:proofErr w:type="spellEnd"/>
            <w:r w:rsidRPr="00AC453C">
              <w:rPr>
                <w:rFonts w:asciiTheme="minorHAnsi" w:hAnsiTheme="minorHAnsi" w:cstheme="minorHAnsi"/>
                <w:sz w:val="24"/>
                <w:szCs w:val="24"/>
              </w:rPr>
              <w:t xml:space="preserve"> or who use British Sign Language. We are committed to removing barriers so that all (or potential new) staff can perform at their best.</w:t>
            </w:r>
          </w:p>
          <w:p w14:paraId="401AF89B" w14:textId="484C2295" w:rsidR="0069318B" w:rsidRPr="00AC453C" w:rsidRDefault="0069318B" w:rsidP="00600EAD">
            <w:pPr>
              <w:pStyle w:val="TableParagraph"/>
              <w:spacing w:line="276" w:lineRule="auto"/>
              <w:ind w:left="107"/>
              <w:rPr>
                <w:b/>
                <w:sz w:val="24"/>
                <w:szCs w:val="24"/>
              </w:rPr>
            </w:pPr>
          </w:p>
        </w:tc>
      </w:tr>
      <w:tr w:rsidR="00E50833" w14:paraId="579C7BA9" w14:textId="77777777" w:rsidTr="00842823">
        <w:trPr>
          <w:trHeight w:val="611"/>
        </w:trPr>
        <w:tc>
          <w:tcPr>
            <w:tcW w:w="10370" w:type="dxa"/>
          </w:tcPr>
          <w:p w14:paraId="1AA3A5DF" w14:textId="77777777" w:rsidR="00E50833" w:rsidRPr="00DC7F4F" w:rsidRDefault="005F2E77" w:rsidP="00CF350A">
            <w:pPr>
              <w:pStyle w:val="TableParagraph"/>
              <w:spacing w:line="276" w:lineRule="auto"/>
              <w:ind w:left="107"/>
              <w:rPr>
                <w:b/>
                <w:sz w:val="28"/>
                <w:szCs w:val="28"/>
              </w:rPr>
            </w:pPr>
            <w:r w:rsidRPr="00DC7F4F">
              <w:rPr>
                <w:b/>
                <w:sz w:val="28"/>
                <w:szCs w:val="28"/>
              </w:rPr>
              <w:t xml:space="preserve">Physical </w:t>
            </w:r>
            <w:r w:rsidR="00E50833" w:rsidRPr="00DC7F4F">
              <w:rPr>
                <w:b/>
                <w:sz w:val="28"/>
                <w:szCs w:val="28"/>
              </w:rPr>
              <w:t xml:space="preserve"> demands of the post:</w:t>
            </w:r>
          </w:p>
          <w:p w14:paraId="131F2B10" w14:textId="2757F713" w:rsidR="00DF7298" w:rsidRDefault="00E50833" w:rsidP="003542DD">
            <w:pPr>
              <w:pStyle w:val="TableParagraph"/>
              <w:spacing w:line="276" w:lineRule="auto"/>
              <w:ind w:left="107"/>
              <w:rPr>
                <w:sz w:val="24"/>
              </w:rPr>
            </w:pPr>
            <w:r w:rsidRPr="00CF350A">
              <w:rPr>
                <w:sz w:val="24"/>
              </w:rPr>
              <w:t xml:space="preserve">This role involves a frequent requirement to work at a computer (sitting or standing depending on personal needs and preference). This role is </w:t>
            </w:r>
            <w:r w:rsidR="0069318B">
              <w:rPr>
                <w:sz w:val="24"/>
              </w:rPr>
              <w:t>mostly</w:t>
            </w:r>
            <w:r w:rsidRPr="00CF350A">
              <w:rPr>
                <w:sz w:val="24"/>
              </w:rPr>
              <w:t xml:space="preserve"> </w:t>
            </w:r>
            <w:r w:rsidR="00DF7298">
              <w:rPr>
                <w:sz w:val="24"/>
              </w:rPr>
              <w:t xml:space="preserve">performed through </w:t>
            </w:r>
            <w:r w:rsidR="0090090A" w:rsidRPr="00CF350A">
              <w:rPr>
                <w:sz w:val="24"/>
              </w:rPr>
              <w:t>computer-based</w:t>
            </w:r>
            <w:r w:rsidRPr="00CF350A">
              <w:rPr>
                <w:sz w:val="24"/>
              </w:rPr>
              <w:t xml:space="preserve"> </w:t>
            </w:r>
            <w:r w:rsidR="00AC453C" w:rsidRPr="00CF350A">
              <w:rPr>
                <w:sz w:val="24"/>
              </w:rPr>
              <w:t>work that</w:t>
            </w:r>
            <w:r w:rsidRPr="00CF350A">
              <w:rPr>
                <w:sz w:val="24"/>
              </w:rPr>
              <w:t xml:space="preserve"> involves </w:t>
            </w:r>
            <w:r w:rsidR="003542DD">
              <w:rPr>
                <w:sz w:val="24"/>
              </w:rPr>
              <w:t>fine hand coordination</w:t>
            </w:r>
            <w:r w:rsidR="00DF7298">
              <w:rPr>
                <w:sz w:val="24"/>
              </w:rPr>
              <w:t>,</w:t>
            </w:r>
            <w:r w:rsidR="003542DD">
              <w:rPr>
                <w:sz w:val="24"/>
              </w:rPr>
              <w:t xml:space="preserve"> to use </w:t>
            </w:r>
            <w:r w:rsidRPr="00CF350A">
              <w:rPr>
                <w:sz w:val="24"/>
              </w:rPr>
              <w:t>emails, read</w:t>
            </w:r>
            <w:r w:rsidR="003542DD">
              <w:rPr>
                <w:sz w:val="24"/>
              </w:rPr>
              <w:t xml:space="preserve"> electronic files,</w:t>
            </w:r>
            <w:r w:rsidRPr="00CF350A">
              <w:rPr>
                <w:sz w:val="24"/>
              </w:rPr>
              <w:t xml:space="preserve"> research </w:t>
            </w:r>
            <w:r w:rsidR="003542DD">
              <w:rPr>
                <w:sz w:val="24"/>
              </w:rPr>
              <w:t>information, write reports and letters,</w:t>
            </w:r>
            <w:r w:rsidRPr="00CF350A">
              <w:rPr>
                <w:sz w:val="24"/>
              </w:rPr>
              <w:t xml:space="preserve"> </w:t>
            </w:r>
            <w:r w:rsidR="00DF7298">
              <w:rPr>
                <w:sz w:val="24"/>
              </w:rPr>
              <w:t xml:space="preserve">and </w:t>
            </w:r>
            <w:r w:rsidRPr="00CF350A">
              <w:rPr>
                <w:sz w:val="24"/>
              </w:rPr>
              <w:t xml:space="preserve">attend </w:t>
            </w:r>
            <w:r w:rsidR="003542DD">
              <w:rPr>
                <w:sz w:val="24"/>
              </w:rPr>
              <w:t xml:space="preserve">virtual </w:t>
            </w:r>
            <w:r w:rsidRPr="00CF350A">
              <w:rPr>
                <w:sz w:val="24"/>
              </w:rPr>
              <w:t>meeting</w:t>
            </w:r>
            <w:r w:rsidR="003542DD">
              <w:rPr>
                <w:sz w:val="24"/>
              </w:rPr>
              <w:t xml:space="preserve"> rooms. </w:t>
            </w:r>
            <w:r w:rsidRPr="00CF350A">
              <w:rPr>
                <w:sz w:val="24"/>
              </w:rPr>
              <w:t xml:space="preserve">The post holder has the freedom to take rest breaks from the screen in between meetings and </w:t>
            </w:r>
            <w:r w:rsidR="004276DB" w:rsidRPr="00CF350A">
              <w:rPr>
                <w:sz w:val="24"/>
              </w:rPr>
              <w:t xml:space="preserve">to accommodate </w:t>
            </w:r>
            <w:r w:rsidR="00DF7298">
              <w:rPr>
                <w:sz w:val="24"/>
              </w:rPr>
              <w:t xml:space="preserve">their </w:t>
            </w:r>
            <w:r w:rsidR="004276DB" w:rsidRPr="00CF350A">
              <w:rPr>
                <w:sz w:val="24"/>
              </w:rPr>
              <w:t xml:space="preserve">personal needs. The </w:t>
            </w:r>
            <w:r w:rsidR="004276DB" w:rsidRPr="004276DB">
              <w:rPr>
                <w:sz w:val="24"/>
              </w:rPr>
              <w:t>computer-based</w:t>
            </w:r>
            <w:r w:rsidR="004276DB" w:rsidRPr="00CF350A">
              <w:rPr>
                <w:sz w:val="24"/>
              </w:rPr>
              <w:t xml:space="preserve"> work </w:t>
            </w:r>
            <w:r w:rsidR="001A61FF">
              <w:rPr>
                <w:sz w:val="24"/>
              </w:rPr>
              <w:t xml:space="preserve">is supported by mobile and remote working technology </w:t>
            </w:r>
            <w:r w:rsidR="00DF7298">
              <w:rPr>
                <w:sz w:val="24"/>
              </w:rPr>
              <w:t>allowing for work</w:t>
            </w:r>
            <w:r w:rsidR="004276DB" w:rsidRPr="00CF350A">
              <w:rPr>
                <w:sz w:val="24"/>
              </w:rPr>
              <w:t xml:space="preserve"> in various locations, including </w:t>
            </w:r>
            <w:r w:rsidR="001A61FF">
              <w:rPr>
                <w:sz w:val="24"/>
              </w:rPr>
              <w:t xml:space="preserve">at </w:t>
            </w:r>
            <w:r w:rsidR="004276DB" w:rsidRPr="00CF350A">
              <w:rPr>
                <w:sz w:val="24"/>
              </w:rPr>
              <w:t xml:space="preserve">home and </w:t>
            </w:r>
            <w:r w:rsidR="001A61FF">
              <w:rPr>
                <w:sz w:val="24"/>
              </w:rPr>
              <w:t xml:space="preserve">in </w:t>
            </w:r>
            <w:r w:rsidR="004276DB" w:rsidRPr="00CF350A">
              <w:rPr>
                <w:sz w:val="24"/>
              </w:rPr>
              <w:t>office</w:t>
            </w:r>
            <w:r w:rsidR="001A61FF">
              <w:rPr>
                <w:sz w:val="24"/>
              </w:rPr>
              <w:t xml:space="preserve"> premises</w:t>
            </w:r>
            <w:r w:rsidR="004276DB" w:rsidRPr="00CF350A">
              <w:rPr>
                <w:sz w:val="24"/>
              </w:rPr>
              <w:t xml:space="preserve">. </w:t>
            </w:r>
            <w:r w:rsidR="003542DD">
              <w:rPr>
                <w:sz w:val="24"/>
              </w:rPr>
              <w:t>There is minimal lifting required in the role other than transporting a laptop between working locations and connecting it to a computer monitor and keyboard.</w:t>
            </w:r>
          </w:p>
          <w:p w14:paraId="2DC3D07E" w14:textId="77777777" w:rsidR="00DF7298" w:rsidRDefault="00DF7298" w:rsidP="003542DD">
            <w:pPr>
              <w:pStyle w:val="TableParagraph"/>
              <w:spacing w:line="276" w:lineRule="auto"/>
              <w:ind w:left="107"/>
              <w:rPr>
                <w:sz w:val="24"/>
              </w:rPr>
            </w:pPr>
          </w:p>
          <w:p w14:paraId="08B72263" w14:textId="77777777" w:rsidR="003542DD" w:rsidRDefault="004276DB" w:rsidP="001D02C7">
            <w:pPr>
              <w:pStyle w:val="TableParagraph"/>
              <w:spacing w:line="276" w:lineRule="auto"/>
              <w:ind w:left="107"/>
              <w:rPr>
                <w:sz w:val="24"/>
              </w:rPr>
            </w:pPr>
            <w:r w:rsidRPr="00CF350A">
              <w:rPr>
                <w:sz w:val="24"/>
              </w:rPr>
              <w:t xml:space="preserve">The CCFW </w:t>
            </w:r>
            <w:r w:rsidR="001A61FF">
              <w:rPr>
                <w:sz w:val="24"/>
              </w:rPr>
              <w:t xml:space="preserve">has </w:t>
            </w:r>
            <w:r w:rsidRPr="00CF350A">
              <w:rPr>
                <w:sz w:val="24"/>
              </w:rPr>
              <w:t>office</w:t>
            </w:r>
            <w:r w:rsidR="001A61FF">
              <w:rPr>
                <w:sz w:val="24"/>
              </w:rPr>
              <w:t xml:space="preserve"> premises</w:t>
            </w:r>
            <w:r w:rsidRPr="00CF350A">
              <w:rPr>
                <w:sz w:val="24"/>
              </w:rPr>
              <w:t xml:space="preserve"> located on the first floor of a</w:t>
            </w:r>
            <w:r w:rsidR="00DF7298">
              <w:rPr>
                <w:sz w:val="24"/>
              </w:rPr>
              <w:t xml:space="preserve"> modern and </w:t>
            </w:r>
            <w:r w:rsidRPr="00CF350A">
              <w:rPr>
                <w:sz w:val="24"/>
              </w:rPr>
              <w:t xml:space="preserve">accessible building. There are 2 flights of stairs to reach the floor space and there </w:t>
            </w:r>
            <w:r w:rsidR="003542DD" w:rsidRPr="00CF350A">
              <w:rPr>
                <w:sz w:val="24"/>
              </w:rPr>
              <w:t>is</w:t>
            </w:r>
            <w:r w:rsidRPr="00CF350A">
              <w:rPr>
                <w:sz w:val="24"/>
              </w:rPr>
              <w:t xml:space="preserve"> a </w:t>
            </w:r>
            <w:r w:rsidR="001A61FF">
              <w:rPr>
                <w:sz w:val="24"/>
              </w:rPr>
              <w:t xml:space="preserve">passenger </w:t>
            </w:r>
            <w:r w:rsidRPr="00CF350A">
              <w:rPr>
                <w:sz w:val="24"/>
              </w:rPr>
              <w:t xml:space="preserve">lift available. </w:t>
            </w:r>
            <w:r w:rsidRPr="00CF350A">
              <w:rPr>
                <w:sz w:val="24"/>
                <w:szCs w:val="24"/>
              </w:rPr>
              <w:t>The floor is open plan and easily accessible</w:t>
            </w:r>
            <w:r w:rsidR="003542DD">
              <w:rPr>
                <w:sz w:val="24"/>
                <w:szCs w:val="24"/>
              </w:rPr>
              <w:t xml:space="preserve"> and it is </w:t>
            </w:r>
            <w:r w:rsidRPr="00CF350A">
              <w:rPr>
                <w:sz w:val="24"/>
                <w:szCs w:val="24"/>
              </w:rPr>
              <w:t xml:space="preserve">designed so that most regularly used items are stored and stacked </w:t>
            </w:r>
            <w:r w:rsidR="001A61FF">
              <w:rPr>
                <w:sz w:val="24"/>
                <w:szCs w:val="24"/>
              </w:rPr>
              <w:lastRenderedPageBreak/>
              <w:t>f</w:t>
            </w:r>
            <w:r w:rsidRPr="00CF350A">
              <w:rPr>
                <w:sz w:val="24"/>
                <w:szCs w:val="24"/>
              </w:rPr>
              <w:t>rom eye level to the ground</w:t>
            </w:r>
            <w:r>
              <w:rPr>
                <w:sz w:val="24"/>
              </w:rPr>
              <w:t>.</w:t>
            </w:r>
            <w:r w:rsidRPr="00CF350A">
              <w:rPr>
                <w:sz w:val="24"/>
              </w:rPr>
              <w:t xml:space="preserve"> </w:t>
            </w:r>
            <w:r w:rsidR="00E50833" w:rsidRPr="00F50D7D">
              <w:rPr>
                <w:sz w:val="24"/>
              </w:rPr>
              <w:t>There is a requirement</w:t>
            </w:r>
            <w:r w:rsidR="00E50833" w:rsidRPr="00CF350A">
              <w:rPr>
                <w:sz w:val="24"/>
              </w:rPr>
              <w:t xml:space="preserve"> to attend </w:t>
            </w:r>
            <w:r w:rsidR="001D02C7">
              <w:rPr>
                <w:sz w:val="24"/>
              </w:rPr>
              <w:t xml:space="preserve">some </w:t>
            </w:r>
            <w:r w:rsidR="00E50833" w:rsidRPr="00CF350A">
              <w:rPr>
                <w:sz w:val="24"/>
              </w:rPr>
              <w:t>meetings in person with colleagues, other professionals or children and young people</w:t>
            </w:r>
            <w:r>
              <w:rPr>
                <w:sz w:val="24"/>
              </w:rPr>
              <w:t xml:space="preserve"> at external locations. </w:t>
            </w:r>
            <w:r w:rsidR="001D02C7" w:rsidRPr="00F50D7D">
              <w:rPr>
                <w:sz w:val="24"/>
              </w:rPr>
              <w:t>These are notified and agreed in advance</w:t>
            </w:r>
            <w:r w:rsidR="001D02C7">
              <w:rPr>
                <w:sz w:val="24"/>
              </w:rPr>
              <w:t xml:space="preserve"> and a</w:t>
            </w:r>
            <w:r w:rsidR="003542DD">
              <w:rPr>
                <w:sz w:val="24"/>
              </w:rPr>
              <w:t xml:space="preserve"> risk assessment is completed for </w:t>
            </w:r>
            <w:r w:rsidR="001D02C7">
              <w:rPr>
                <w:sz w:val="24"/>
              </w:rPr>
              <w:t xml:space="preserve">external </w:t>
            </w:r>
            <w:r w:rsidR="003542DD">
              <w:rPr>
                <w:sz w:val="24"/>
              </w:rPr>
              <w:t xml:space="preserve">events where accessibility issues would be identified. </w:t>
            </w:r>
          </w:p>
          <w:p w14:paraId="4C2236C8" w14:textId="1353963B" w:rsidR="0069318B" w:rsidRDefault="0069318B" w:rsidP="001D02C7">
            <w:pPr>
              <w:pStyle w:val="TableParagraph"/>
              <w:spacing w:line="276" w:lineRule="auto"/>
              <w:ind w:left="107"/>
              <w:rPr>
                <w:b/>
                <w:sz w:val="24"/>
              </w:rPr>
            </w:pPr>
          </w:p>
        </w:tc>
      </w:tr>
      <w:tr w:rsidR="008A492D" w14:paraId="5C36544B" w14:textId="77777777" w:rsidTr="00AC453C">
        <w:trPr>
          <w:trHeight w:val="2458"/>
        </w:trPr>
        <w:tc>
          <w:tcPr>
            <w:tcW w:w="10370" w:type="dxa"/>
          </w:tcPr>
          <w:p w14:paraId="2940D68A" w14:textId="77777777" w:rsidR="008A492D" w:rsidRDefault="008A492D" w:rsidP="00CF350A">
            <w:pPr>
              <w:pStyle w:val="TableParagraph"/>
              <w:spacing w:line="276" w:lineRule="auto"/>
              <w:ind w:left="107"/>
              <w:rPr>
                <w:b/>
                <w:sz w:val="24"/>
              </w:rPr>
            </w:pPr>
            <w:r>
              <w:rPr>
                <w:b/>
                <w:sz w:val="24"/>
              </w:rPr>
              <w:lastRenderedPageBreak/>
              <w:t>Equality and Diversity</w:t>
            </w:r>
          </w:p>
          <w:p w14:paraId="3E561233" w14:textId="77777777" w:rsidR="00213B0D" w:rsidRDefault="008A492D" w:rsidP="0069318B">
            <w:pPr>
              <w:pStyle w:val="TableParagraph"/>
              <w:spacing w:line="276" w:lineRule="auto"/>
              <w:ind w:left="107"/>
              <w:rPr>
                <w:sz w:val="24"/>
                <w:szCs w:val="24"/>
              </w:rPr>
            </w:pPr>
            <w:r w:rsidRPr="00CF350A">
              <w:rPr>
                <w:sz w:val="24"/>
                <w:szCs w:val="24"/>
              </w:rPr>
              <w:t>We always aim to treat people fairly and with respect, learn about other cultures and nationalities, and raise awareness abou</w:t>
            </w:r>
            <w:r w:rsidRPr="00F50D7D">
              <w:rPr>
                <w:sz w:val="24"/>
                <w:szCs w:val="24"/>
              </w:rPr>
              <w:t xml:space="preserve">t </w:t>
            </w:r>
            <w:r w:rsidR="0069318B" w:rsidRPr="00F50D7D">
              <w:rPr>
                <w:sz w:val="24"/>
                <w:szCs w:val="24"/>
              </w:rPr>
              <w:t>discrimination and identity-based bullying</w:t>
            </w:r>
            <w:r w:rsidRPr="00CF350A">
              <w:rPr>
                <w:sz w:val="24"/>
                <w:szCs w:val="24"/>
              </w:rPr>
              <w:t xml:space="preserve">. </w:t>
            </w:r>
            <w:r w:rsidR="001A61FF" w:rsidRPr="00CF350A">
              <w:rPr>
                <w:sz w:val="24"/>
                <w:szCs w:val="24"/>
              </w:rPr>
              <w:t xml:space="preserve">Everyone working for the Commissioner is committed to working to end racism and oppression across society </w:t>
            </w:r>
            <w:r w:rsidR="001A61FF" w:rsidRPr="00CF350A">
              <w:rPr>
                <w:rFonts w:cs="Arial"/>
                <w:color w:val="222222"/>
                <w:sz w:val="24"/>
                <w:szCs w:val="24"/>
                <w:lang w:val="en"/>
              </w:rPr>
              <w:t>as part of our all-embracing commitment to promoting human rights, equality, diversity and inclusion.</w:t>
            </w:r>
            <w:r w:rsidRPr="00CF350A">
              <w:rPr>
                <w:sz w:val="24"/>
                <w:szCs w:val="24"/>
              </w:rPr>
              <w:t>We will actively challenge racism within our organisation and in other organisations that we meet. We will aim to identify and remove any institutional racism in our own organisation and in wider society.</w:t>
            </w:r>
          </w:p>
          <w:p w14:paraId="3773454C" w14:textId="319F10D9" w:rsidR="0069318B" w:rsidRDefault="0069318B" w:rsidP="0069318B">
            <w:pPr>
              <w:pStyle w:val="TableParagraph"/>
              <w:spacing w:line="276" w:lineRule="auto"/>
              <w:ind w:left="107"/>
              <w:rPr>
                <w:b/>
                <w:sz w:val="24"/>
              </w:rPr>
            </w:pPr>
          </w:p>
        </w:tc>
      </w:tr>
    </w:tbl>
    <w:p w14:paraId="2CE285DA" w14:textId="77777777" w:rsidR="000B3BB7" w:rsidRDefault="000B3BB7">
      <w:r>
        <w:br w:type="page"/>
      </w:r>
    </w:p>
    <w:tbl>
      <w:tblPr>
        <w:tblW w:w="0" w:type="auto"/>
        <w:tblInd w:w="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70"/>
      </w:tblGrid>
      <w:tr w:rsidR="00DB705A" w14:paraId="1E900BAA" w14:textId="77777777" w:rsidTr="00842823">
        <w:trPr>
          <w:trHeight w:val="536"/>
        </w:trPr>
        <w:tc>
          <w:tcPr>
            <w:tcW w:w="10370" w:type="dxa"/>
            <w:tcBorders>
              <w:right w:val="single" w:sz="6" w:space="0" w:color="000000"/>
            </w:tcBorders>
            <w:shd w:val="clear" w:color="auto" w:fill="538DD3"/>
          </w:tcPr>
          <w:p w14:paraId="2B4C995D" w14:textId="3468A083" w:rsidR="00DB705A" w:rsidRPr="00213B0D" w:rsidRDefault="00DB705A" w:rsidP="00CF350A">
            <w:pPr>
              <w:pStyle w:val="TableParagraph"/>
              <w:spacing w:before="11" w:line="276" w:lineRule="auto"/>
              <w:rPr>
                <w:b/>
                <w:sz w:val="28"/>
                <w:szCs w:val="28"/>
              </w:rPr>
            </w:pPr>
          </w:p>
          <w:p w14:paraId="2269CDD0" w14:textId="77777777" w:rsidR="00DB705A" w:rsidRDefault="005B0B80" w:rsidP="00CF350A">
            <w:pPr>
              <w:pStyle w:val="TableParagraph"/>
              <w:tabs>
                <w:tab w:val="left" w:pos="830"/>
              </w:tabs>
              <w:spacing w:before="1" w:line="276" w:lineRule="auto"/>
              <w:ind w:left="110"/>
              <w:rPr>
                <w:b/>
                <w:sz w:val="28"/>
                <w:szCs w:val="28"/>
              </w:rPr>
            </w:pPr>
            <w:r w:rsidRPr="00213B0D">
              <w:rPr>
                <w:b/>
                <w:sz w:val="28"/>
                <w:szCs w:val="28"/>
              </w:rPr>
              <w:t>2.</w:t>
            </w:r>
            <w:r w:rsidRPr="00213B0D">
              <w:rPr>
                <w:b/>
                <w:sz w:val="28"/>
                <w:szCs w:val="28"/>
              </w:rPr>
              <w:tab/>
              <w:t>Main purpose objective and context of the role (in</w:t>
            </w:r>
            <w:r w:rsidRPr="00213B0D">
              <w:rPr>
                <w:b/>
                <w:spacing w:val="-1"/>
                <w:sz w:val="28"/>
                <w:szCs w:val="28"/>
              </w:rPr>
              <w:t xml:space="preserve"> </w:t>
            </w:r>
            <w:r w:rsidRPr="00213B0D">
              <w:rPr>
                <w:b/>
                <w:sz w:val="28"/>
                <w:szCs w:val="28"/>
              </w:rPr>
              <w:t>summary)</w:t>
            </w:r>
          </w:p>
          <w:p w14:paraId="34A44FA4" w14:textId="4C6038A4" w:rsidR="000B3BB7" w:rsidRPr="00213B0D" w:rsidRDefault="000B3BB7" w:rsidP="00CF350A">
            <w:pPr>
              <w:pStyle w:val="TableParagraph"/>
              <w:tabs>
                <w:tab w:val="left" w:pos="830"/>
              </w:tabs>
              <w:spacing w:before="1" w:line="276" w:lineRule="auto"/>
              <w:ind w:left="110"/>
              <w:rPr>
                <w:b/>
                <w:sz w:val="28"/>
                <w:szCs w:val="28"/>
              </w:rPr>
            </w:pPr>
          </w:p>
        </w:tc>
      </w:tr>
      <w:tr w:rsidR="00DB705A" w14:paraId="1FB7C9B9" w14:textId="77777777" w:rsidTr="00AC453C">
        <w:trPr>
          <w:trHeight w:val="4054"/>
        </w:trPr>
        <w:tc>
          <w:tcPr>
            <w:tcW w:w="10370" w:type="dxa"/>
            <w:tcBorders>
              <w:left w:val="single" w:sz="6" w:space="0" w:color="000000"/>
              <w:bottom w:val="single" w:sz="6" w:space="0" w:color="000000"/>
              <w:right w:val="single" w:sz="6" w:space="0" w:color="000000"/>
            </w:tcBorders>
          </w:tcPr>
          <w:p w14:paraId="171C3E5E" w14:textId="77777777" w:rsidR="00DB705A" w:rsidRDefault="00DB705A" w:rsidP="00CF350A">
            <w:pPr>
              <w:pStyle w:val="TableParagraph"/>
              <w:spacing w:before="11" w:line="276" w:lineRule="auto"/>
              <w:rPr>
                <w:b/>
                <w:sz w:val="23"/>
              </w:rPr>
            </w:pPr>
          </w:p>
          <w:p w14:paraId="31916C2C" w14:textId="644BEEA4" w:rsidR="00DB705A" w:rsidRDefault="005B0B80" w:rsidP="00CF350A">
            <w:pPr>
              <w:pStyle w:val="TableParagraph"/>
              <w:spacing w:line="276" w:lineRule="auto"/>
              <w:ind w:left="107" w:right="77"/>
              <w:jc w:val="both"/>
              <w:rPr>
                <w:sz w:val="24"/>
              </w:rPr>
            </w:pPr>
            <w:r>
              <w:rPr>
                <w:sz w:val="24"/>
              </w:rPr>
              <w:t>The main purpose of this role is to support the Children’s Commissioner for Wales to achieve positive change for</w:t>
            </w:r>
            <w:r w:rsidR="00E84F49">
              <w:rPr>
                <w:sz w:val="24"/>
              </w:rPr>
              <w:t xml:space="preserve"> all</w:t>
            </w:r>
            <w:r>
              <w:rPr>
                <w:sz w:val="24"/>
              </w:rPr>
              <w:t xml:space="preserve"> children and young people in Wales and mainstream the principles of the United Nations Convention on the Rights of the Child (UNCRC) into everyday practice through:</w:t>
            </w:r>
          </w:p>
          <w:p w14:paraId="500F08CE" w14:textId="77777777" w:rsidR="0069318B" w:rsidRDefault="0069318B" w:rsidP="00CF350A">
            <w:pPr>
              <w:pStyle w:val="TableParagraph"/>
              <w:spacing w:line="276" w:lineRule="auto"/>
              <w:ind w:left="107" w:right="77"/>
              <w:jc w:val="both"/>
              <w:rPr>
                <w:sz w:val="24"/>
              </w:rPr>
            </w:pPr>
          </w:p>
          <w:p w14:paraId="32EFAD86" w14:textId="77777777" w:rsidR="00DB705A" w:rsidRDefault="005B0B80" w:rsidP="00CF350A">
            <w:pPr>
              <w:pStyle w:val="TableParagraph"/>
              <w:numPr>
                <w:ilvl w:val="0"/>
                <w:numId w:val="5"/>
              </w:numPr>
              <w:tabs>
                <w:tab w:val="left" w:pos="873"/>
                <w:tab w:val="left" w:pos="874"/>
              </w:tabs>
              <w:spacing w:line="276" w:lineRule="auto"/>
              <w:rPr>
                <w:sz w:val="24"/>
              </w:rPr>
            </w:pPr>
            <w:r>
              <w:rPr>
                <w:sz w:val="24"/>
              </w:rPr>
              <w:t>influencing the development and delivery of national policy and legislation in</w:t>
            </w:r>
            <w:r>
              <w:rPr>
                <w:spacing w:val="-8"/>
                <w:sz w:val="24"/>
              </w:rPr>
              <w:t xml:space="preserve"> </w:t>
            </w:r>
            <w:r>
              <w:rPr>
                <w:sz w:val="24"/>
              </w:rPr>
              <w:t>Wales,</w:t>
            </w:r>
          </w:p>
          <w:p w14:paraId="2FE0C9D8" w14:textId="77777777" w:rsidR="00DB705A" w:rsidRDefault="005B0B80" w:rsidP="00CF350A">
            <w:pPr>
              <w:pStyle w:val="TableParagraph"/>
              <w:numPr>
                <w:ilvl w:val="0"/>
                <w:numId w:val="5"/>
              </w:numPr>
              <w:tabs>
                <w:tab w:val="left" w:pos="873"/>
                <w:tab w:val="left" w:pos="874"/>
              </w:tabs>
              <w:spacing w:line="276" w:lineRule="auto"/>
              <w:ind w:right="76"/>
              <w:rPr>
                <w:sz w:val="24"/>
              </w:rPr>
            </w:pPr>
            <w:r>
              <w:rPr>
                <w:sz w:val="24"/>
              </w:rPr>
              <w:t>monitoring the impact of Welsh Government, UK Government and other public bodies’ policies on children and young people from</w:t>
            </w:r>
            <w:r>
              <w:rPr>
                <w:spacing w:val="3"/>
                <w:sz w:val="24"/>
              </w:rPr>
              <w:t xml:space="preserve"> </w:t>
            </w:r>
            <w:r>
              <w:rPr>
                <w:sz w:val="24"/>
              </w:rPr>
              <w:t>Wales,</w:t>
            </w:r>
          </w:p>
          <w:p w14:paraId="5DAC26FA" w14:textId="77777777" w:rsidR="00DB705A" w:rsidRDefault="005B0B80" w:rsidP="00CF350A">
            <w:pPr>
              <w:pStyle w:val="TableParagraph"/>
              <w:numPr>
                <w:ilvl w:val="0"/>
                <w:numId w:val="5"/>
              </w:numPr>
              <w:tabs>
                <w:tab w:val="left" w:pos="873"/>
                <w:tab w:val="left" w:pos="874"/>
              </w:tabs>
              <w:spacing w:line="276" w:lineRule="auto"/>
              <w:ind w:right="76"/>
              <w:rPr>
                <w:sz w:val="24"/>
              </w:rPr>
            </w:pPr>
            <w:r>
              <w:rPr>
                <w:sz w:val="24"/>
              </w:rPr>
              <w:t xml:space="preserve">ensuring that </w:t>
            </w:r>
            <w:r w:rsidR="00DF7298">
              <w:rPr>
                <w:sz w:val="24"/>
              </w:rPr>
              <w:t xml:space="preserve">the </w:t>
            </w:r>
            <w:r>
              <w:rPr>
                <w:sz w:val="24"/>
              </w:rPr>
              <w:t xml:space="preserve">voices of children and young people in Wales are central to the work of </w:t>
            </w:r>
            <w:r>
              <w:rPr>
                <w:spacing w:val="2"/>
                <w:sz w:val="24"/>
              </w:rPr>
              <w:t xml:space="preserve">the </w:t>
            </w:r>
            <w:r>
              <w:rPr>
                <w:sz w:val="24"/>
              </w:rPr>
              <w:t xml:space="preserve">Policy </w:t>
            </w:r>
            <w:r w:rsidR="00DF7298">
              <w:rPr>
                <w:sz w:val="24"/>
              </w:rPr>
              <w:t xml:space="preserve">team </w:t>
            </w:r>
            <w:r>
              <w:rPr>
                <w:sz w:val="24"/>
              </w:rPr>
              <w:t xml:space="preserve">and inform the </w:t>
            </w:r>
            <w:r w:rsidR="00DF7298">
              <w:rPr>
                <w:sz w:val="24"/>
              </w:rPr>
              <w:t xml:space="preserve">overall </w:t>
            </w:r>
            <w:r>
              <w:rPr>
                <w:sz w:val="24"/>
              </w:rPr>
              <w:t>work</w:t>
            </w:r>
            <w:r>
              <w:rPr>
                <w:spacing w:val="-5"/>
                <w:sz w:val="24"/>
              </w:rPr>
              <w:t xml:space="preserve"> </w:t>
            </w:r>
            <w:r>
              <w:rPr>
                <w:sz w:val="24"/>
              </w:rPr>
              <w:t>programme,</w:t>
            </w:r>
          </w:p>
          <w:p w14:paraId="306037E9" w14:textId="6E691FBC" w:rsidR="001152C6" w:rsidRDefault="005F2E77" w:rsidP="00AC453C">
            <w:pPr>
              <w:pStyle w:val="TableParagraph"/>
              <w:numPr>
                <w:ilvl w:val="0"/>
                <w:numId w:val="5"/>
              </w:numPr>
              <w:tabs>
                <w:tab w:val="left" w:pos="873"/>
                <w:tab w:val="left" w:pos="874"/>
              </w:tabs>
              <w:spacing w:line="276" w:lineRule="auto"/>
              <w:ind w:right="679"/>
              <w:rPr>
                <w:sz w:val="24"/>
              </w:rPr>
            </w:pPr>
            <w:r>
              <w:rPr>
                <w:sz w:val="24"/>
              </w:rPr>
              <w:t>the completion of reviews, inquiries and research activities, create information and recommendations on issues affecting children and young people’s lives, in a suitable and accessible format</w:t>
            </w:r>
            <w:r w:rsidR="00AC453C">
              <w:rPr>
                <w:sz w:val="24"/>
              </w:rPr>
              <w:t>.</w:t>
            </w:r>
          </w:p>
          <w:p w14:paraId="51F3696E" w14:textId="77777777" w:rsidR="0069318B" w:rsidRDefault="0069318B" w:rsidP="0069318B">
            <w:pPr>
              <w:pStyle w:val="TableParagraph"/>
              <w:tabs>
                <w:tab w:val="left" w:pos="873"/>
                <w:tab w:val="left" w:pos="874"/>
              </w:tabs>
              <w:spacing w:line="276" w:lineRule="auto"/>
              <w:ind w:left="873" w:right="679"/>
              <w:rPr>
                <w:sz w:val="24"/>
              </w:rPr>
            </w:pPr>
          </w:p>
          <w:p w14:paraId="764DBF7B" w14:textId="77777777" w:rsidR="00AC453C" w:rsidRDefault="00AC453C" w:rsidP="00AC453C">
            <w:pPr>
              <w:pStyle w:val="TableParagraph"/>
              <w:tabs>
                <w:tab w:val="left" w:pos="873"/>
                <w:tab w:val="left" w:pos="874"/>
              </w:tabs>
              <w:spacing w:line="276" w:lineRule="auto"/>
              <w:ind w:left="873" w:right="679"/>
              <w:rPr>
                <w:sz w:val="24"/>
              </w:rPr>
            </w:pPr>
          </w:p>
        </w:tc>
      </w:tr>
      <w:tr w:rsidR="00DB705A" w14:paraId="27E55AB7" w14:textId="77777777" w:rsidTr="00842823">
        <w:trPr>
          <w:trHeight w:val="705"/>
        </w:trPr>
        <w:tc>
          <w:tcPr>
            <w:tcW w:w="10370" w:type="dxa"/>
            <w:tcBorders>
              <w:right w:val="single" w:sz="6" w:space="0" w:color="000000"/>
            </w:tcBorders>
            <w:shd w:val="clear" w:color="auto" w:fill="538DD3"/>
          </w:tcPr>
          <w:p w14:paraId="68C27162" w14:textId="77777777" w:rsidR="00DB705A" w:rsidRDefault="00DB705A">
            <w:pPr>
              <w:pStyle w:val="TableParagraph"/>
              <w:spacing w:before="11"/>
              <w:rPr>
                <w:b/>
                <w:sz w:val="23"/>
              </w:rPr>
            </w:pPr>
          </w:p>
          <w:p w14:paraId="4307F3EB" w14:textId="77777777" w:rsidR="00DB705A" w:rsidRDefault="005B0B80">
            <w:pPr>
              <w:pStyle w:val="TableParagraph"/>
              <w:tabs>
                <w:tab w:val="left" w:pos="830"/>
              </w:tabs>
              <w:ind w:left="110"/>
              <w:rPr>
                <w:b/>
                <w:sz w:val="28"/>
                <w:szCs w:val="28"/>
              </w:rPr>
            </w:pPr>
            <w:r w:rsidRPr="00213B0D">
              <w:rPr>
                <w:b/>
                <w:sz w:val="28"/>
                <w:szCs w:val="28"/>
              </w:rPr>
              <w:t>3.</w:t>
            </w:r>
            <w:r w:rsidRPr="00213B0D">
              <w:rPr>
                <w:b/>
                <w:sz w:val="28"/>
                <w:szCs w:val="28"/>
              </w:rPr>
              <w:tab/>
              <w:t>Main duties and responsibilities</w:t>
            </w:r>
          </w:p>
          <w:p w14:paraId="068498C4" w14:textId="599EFACA" w:rsidR="000B3BB7" w:rsidRPr="00213B0D" w:rsidRDefault="000B3BB7">
            <w:pPr>
              <w:pStyle w:val="TableParagraph"/>
              <w:tabs>
                <w:tab w:val="left" w:pos="830"/>
              </w:tabs>
              <w:ind w:left="110"/>
              <w:rPr>
                <w:b/>
                <w:sz w:val="28"/>
                <w:szCs w:val="28"/>
              </w:rPr>
            </w:pPr>
          </w:p>
        </w:tc>
      </w:tr>
      <w:tr w:rsidR="00DB705A" w14:paraId="55B22265" w14:textId="77777777" w:rsidTr="00842823">
        <w:trPr>
          <w:trHeight w:val="5380"/>
        </w:trPr>
        <w:tc>
          <w:tcPr>
            <w:tcW w:w="10370" w:type="dxa"/>
            <w:tcBorders>
              <w:left w:val="single" w:sz="6" w:space="0" w:color="000000"/>
              <w:bottom w:val="single" w:sz="6" w:space="0" w:color="000000"/>
              <w:right w:val="single" w:sz="6" w:space="0" w:color="000000"/>
            </w:tcBorders>
          </w:tcPr>
          <w:p w14:paraId="24D5EB36" w14:textId="77777777" w:rsidR="00DB705A" w:rsidRDefault="00DB705A">
            <w:pPr>
              <w:pStyle w:val="TableParagraph"/>
              <w:spacing w:before="10"/>
              <w:rPr>
                <w:b/>
                <w:sz w:val="23"/>
              </w:rPr>
            </w:pPr>
          </w:p>
          <w:p w14:paraId="3DAD2A18" w14:textId="77777777" w:rsidR="00DB705A" w:rsidRDefault="005B0B80">
            <w:pPr>
              <w:pStyle w:val="TableParagraph"/>
              <w:numPr>
                <w:ilvl w:val="0"/>
                <w:numId w:val="4"/>
              </w:numPr>
              <w:tabs>
                <w:tab w:val="left" w:pos="468"/>
              </w:tabs>
              <w:ind w:right="78"/>
              <w:jc w:val="both"/>
              <w:rPr>
                <w:sz w:val="24"/>
              </w:rPr>
            </w:pPr>
            <w:r>
              <w:rPr>
                <w:sz w:val="24"/>
              </w:rPr>
              <w:t>Analyse and influence key policy initiatives from Welsh Government, UK Government and other public bodies. Monitor their impact upon the wellbeing of children, young people and families at both national and local levels, taking account of the perspective of children and young</w:t>
            </w:r>
            <w:r>
              <w:rPr>
                <w:spacing w:val="-18"/>
                <w:sz w:val="24"/>
              </w:rPr>
              <w:t xml:space="preserve"> </w:t>
            </w:r>
            <w:r>
              <w:rPr>
                <w:sz w:val="24"/>
              </w:rPr>
              <w:t>people.</w:t>
            </w:r>
          </w:p>
          <w:p w14:paraId="3734AC64" w14:textId="77777777" w:rsidR="00DB705A" w:rsidRDefault="00DB705A">
            <w:pPr>
              <w:pStyle w:val="TableParagraph"/>
              <w:spacing w:before="2"/>
              <w:rPr>
                <w:b/>
                <w:sz w:val="24"/>
              </w:rPr>
            </w:pPr>
          </w:p>
          <w:p w14:paraId="7AC651B7" w14:textId="77777777" w:rsidR="00DB705A" w:rsidRDefault="005B0B80">
            <w:pPr>
              <w:pStyle w:val="TableParagraph"/>
              <w:numPr>
                <w:ilvl w:val="0"/>
                <w:numId w:val="4"/>
              </w:numPr>
              <w:tabs>
                <w:tab w:val="left" w:pos="468"/>
              </w:tabs>
              <w:ind w:right="78"/>
              <w:jc w:val="both"/>
              <w:rPr>
                <w:sz w:val="24"/>
              </w:rPr>
            </w:pPr>
            <w:r>
              <w:rPr>
                <w:sz w:val="24"/>
              </w:rPr>
              <w:t>Support and initiate policy ideas that will safeguard and promote the rights and wellbeing of children and young people in</w:t>
            </w:r>
            <w:r>
              <w:rPr>
                <w:spacing w:val="1"/>
                <w:sz w:val="24"/>
              </w:rPr>
              <w:t xml:space="preserve"> </w:t>
            </w:r>
            <w:r>
              <w:rPr>
                <w:sz w:val="24"/>
              </w:rPr>
              <w:t>Wales.</w:t>
            </w:r>
          </w:p>
          <w:p w14:paraId="2539CE12" w14:textId="77777777" w:rsidR="00DB705A" w:rsidRDefault="00DB705A">
            <w:pPr>
              <w:pStyle w:val="TableParagraph"/>
              <w:spacing w:before="10"/>
              <w:rPr>
                <w:b/>
                <w:sz w:val="23"/>
              </w:rPr>
            </w:pPr>
          </w:p>
          <w:p w14:paraId="35A3544B" w14:textId="77777777" w:rsidR="00DB705A" w:rsidRDefault="005B0B80">
            <w:pPr>
              <w:pStyle w:val="TableParagraph"/>
              <w:numPr>
                <w:ilvl w:val="0"/>
                <w:numId w:val="3"/>
              </w:numPr>
              <w:tabs>
                <w:tab w:val="left" w:pos="449"/>
              </w:tabs>
              <w:ind w:right="78"/>
              <w:jc w:val="both"/>
              <w:rPr>
                <w:sz w:val="24"/>
              </w:rPr>
            </w:pPr>
            <w:r>
              <w:rPr>
                <w:sz w:val="24"/>
              </w:rPr>
              <w:t>Contribute to a programme of reviews of complaints procedures, advocacy arrangements and whistle blowing procedures of regulated services for children in Wales. To participate in the collection and examination of evidence and the formulation of</w:t>
            </w:r>
            <w:r>
              <w:rPr>
                <w:spacing w:val="-5"/>
                <w:sz w:val="24"/>
              </w:rPr>
              <w:t xml:space="preserve"> </w:t>
            </w:r>
            <w:r>
              <w:rPr>
                <w:sz w:val="24"/>
              </w:rPr>
              <w:t>recommendations.</w:t>
            </w:r>
          </w:p>
          <w:p w14:paraId="55E58D39" w14:textId="77777777" w:rsidR="00DB705A" w:rsidRDefault="00DB705A">
            <w:pPr>
              <w:pStyle w:val="TableParagraph"/>
              <w:rPr>
                <w:b/>
                <w:sz w:val="24"/>
              </w:rPr>
            </w:pPr>
          </w:p>
          <w:p w14:paraId="6267A496" w14:textId="77777777" w:rsidR="00DB705A" w:rsidRPr="00842823" w:rsidRDefault="0090090A" w:rsidP="00AC453C">
            <w:pPr>
              <w:pStyle w:val="TableParagraph"/>
              <w:numPr>
                <w:ilvl w:val="0"/>
                <w:numId w:val="3"/>
              </w:numPr>
              <w:tabs>
                <w:tab w:val="left" w:pos="448"/>
                <w:tab w:val="left" w:pos="449"/>
              </w:tabs>
              <w:spacing w:line="299" w:lineRule="exact"/>
              <w:ind w:hanging="342"/>
              <w:jc w:val="both"/>
              <w:rPr>
                <w:sz w:val="24"/>
              </w:rPr>
            </w:pPr>
            <w:r>
              <w:rPr>
                <w:sz w:val="24"/>
              </w:rPr>
              <w:t>Participate, p</w:t>
            </w:r>
            <w:r w:rsidR="005B0B80">
              <w:rPr>
                <w:sz w:val="24"/>
              </w:rPr>
              <w:t>lan</w:t>
            </w:r>
            <w:r w:rsidR="005B0B80">
              <w:rPr>
                <w:spacing w:val="23"/>
                <w:sz w:val="24"/>
              </w:rPr>
              <w:t xml:space="preserve"> </w:t>
            </w:r>
            <w:r w:rsidR="005B0B80">
              <w:rPr>
                <w:sz w:val="24"/>
              </w:rPr>
              <w:t>and</w:t>
            </w:r>
            <w:r w:rsidR="005B0B80">
              <w:rPr>
                <w:spacing w:val="23"/>
                <w:sz w:val="24"/>
              </w:rPr>
              <w:t xml:space="preserve"> </w:t>
            </w:r>
            <w:r w:rsidR="005B0B80">
              <w:rPr>
                <w:sz w:val="24"/>
              </w:rPr>
              <w:t>lead</w:t>
            </w:r>
            <w:r w:rsidR="00AC453C">
              <w:rPr>
                <w:spacing w:val="22"/>
                <w:sz w:val="24"/>
              </w:rPr>
              <w:t xml:space="preserve"> cross-</w:t>
            </w:r>
            <w:r>
              <w:rPr>
                <w:sz w:val="24"/>
              </w:rPr>
              <w:t xml:space="preserve">organisation projects, </w:t>
            </w:r>
            <w:r w:rsidR="005B0B80">
              <w:rPr>
                <w:sz w:val="24"/>
              </w:rPr>
              <w:t>including</w:t>
            </w:r>
            <w:r w:rsidR="005B0B80">
              <w:rPr>
                <w:spacing w:val="22"/>
                <w:sz w:val="24"/>
              </w:rPr>
              <w:t xml:space="preserve"> </w:t>
            </w:r>
            <w:r w:rsidR="005B0B80">
              <w:rPr>
                <w:sz w:val="24"/>
              </w:rPr>
              <w:t>service</w:t>
            </w:r>
            <w:r w:rsidR="005B0B80">
              <w:rPr>
                <w:spacing w:val="23"/>
                <w:sz w:val="24"/>
              </w:rPr>
              <w:t xml:space="preserve"> </w:t>
            </w:r>
            <w:r w:rsidR="005B0B80">
              <w:rPr>
                <w:sz w:val="24"/>
              </w:rPr>
              <w:t>evaluations</w:t>
            </w:r>
            <w:r w:rsidR="005B0B80">
              <w:rPr>
                <w:spacing w:val="21"/>
                <w:sz w:val="24"/>
              </w:rPr>
              <w:t xml:space="preserve"> </w:t>
            </w:r>
            <w:r w:rsidR="005B0B80">
              <w:rPr>
                <w:sz w:val="24"/>
              </w:rPr>
              <w:t>and</w:t>
            </w:r>
            <w:r w:rsidR="005B0B80">
              <w:rPr>
                <w:spacing w:val="23"/>
                <w:sz w:val="24"/>
              </w:rPr>
              <w:t xml:space="preserve"> </w:t>
            </w:r>
            <w:r w:rsidR="005B0B80">
              <w:rPr>
                <w:sz w:val="24"/>
              </w:rPr>
              <w:t>research</w:t>
            </w:r>
            <w:r w:rsidR="005B0B80">
              <w:rPr>
                <w:spacing w:val="24"/>
                <w:sz w:val="24"/>
              </w:rPr>
              <w:t xml:space="preserve"> </w:t>
            </w:r>
            <w:r w:rsidR="005B0B80">
              <w:rPr>
                <w:sz w:val="24"/>
              </w:rPr>
              <w:t>in</w:t>
            </w:r>
            <w:r w:rsidR="005B0B80">
              <w:rPr>
                <w:spacing w:val="23"/>
                <w:sz w:val="24"/>
              </w:rPr>
              <w:t xml:space="preserve"> </w:t>
            </w:r>
            <w:r w:rsidR="005B0B80">
              <w:rPr>
                <w:sz w:val="24"/>
              </w:rPr>
              <w:t>line</w:t>
            </w:r>
            <w:r w:rsidR="005B0B80">
              <w:rPr>
                <w:spacing w:val="19"/>
                <w:sz w:val="24"/>
              </w:rPr>
              <w:t xml:space="preserve"> </w:t>
            </w:r>
            <w:r w:rsidR="005B0B80">
              <w:rPr>
                <w:sz w:val="24"/>
              </w:rPr>
              <w:t>with</w:t>
            </w:r>
            <w:r w:rsidR="005B0B80">
              <w:rPr>
                <w:spacing w:val="23"/>
                <w:sz w:val="24"/>
              </w:rPr>
              <w:t xml:space="preserve"> </w:t>
            </w:r>
            <w:r w:rsidR="005B0B80">
              <w:rPr>
                <w:sz w:val="24"/>
              </w:rPr>
              <w:t>the</w:t>
            </w:r>
            <w:r w:rsidR="005B0B80">
              <w:rPr>
                <w:spacing w:val="23"/>
                <w:sz w:val="24"/>
              </w:rPr>
              <w:t xml:space="preserve"> </w:t>
            </w:r>
            <w:r w:rsidR="005B0B80">
              <w:rPr>
                <w:sz w:val="24"/>
              </w:rPr>
              <w:t>powers</w:t>
            </w:r>
            <w:r w:rsidR="005B0B80">
              <w:rPr>
                <w:spacing w:val="21"/>
                <w:sz w:val="24"/>
              </w:rPr>
              <w:t xml:space="preserve"> </w:t>
            </w:r>
            <w:r w:rsidR="005B0B80">
              <w:rPr>
                <w:sz w:val="24"/>
              </w:rPr>
              <w:t>given</w:t>
            </w:r>
            <w:r w:rsidR="005B0B80">
              <w:rPr>
                <w:spacing w:val="21"/>
                <w:sz w:val="24"/>
              </w:rPr>
              <w:t xml:space="preserve"> </w:t>
            </w:r>
            <w:r w:rsidR="005B0B80">
              <w:rPr>
                <w:sz w:val="24"/>
              </w:rPr>
              <w:t>to</w:t>
            </w:r>
            <w:r w:rsidR="00842823">
              <w:t xml:space="preserve"> </w:t>
            </w:r>
            <w:r w:rsidR="00842823" w:rsidRPr="00842823">
              <w:rPr>
                <w:sz w:val="24"/>
                <w:szCs w:val="24"/>
              </w:rPr>
              <w:t>the Children’s Commissioner for Wales and the strategic and annual work plans</w:t>
            </w:r>
            <w:r w:rsidR="00842823">
              <w:rPr>
                <w:sz w:val="24"/>
                <w:szCs w:val="24"/>
              </w:rPr>
              <w:t>.</w:t>
            </w:r>
            <w:r>
              <w:rPr>
                <w:sz w:val="24"/>
                <w:szCs w:val="24"/>
              </w:rPr>
              <w:t xml:space="preserve"> </w:t>
            </w:r>
          </w:p>
          <w:p w14:paraId="3D220960" w14:textId="77777777" w:rsidR="00842823" w:rsidRDefault="00842823" w:rsidP="00842823">
            <w:pPr>
              <w:pStyle w:val="ListParagraph"/>
              <w:rPr>
                <w:sz w:val="24"/>
              </w:rPr>
            </w:pPr>
          </w:p>
          <w:p w14:paraId="5DCE7D84" w14:textId="77777777" w:rsidR="00842823" w:rsidRDefault="00842823">
            <w:pPr>
              <w:pStyle w:val="TableParagraph"/>
              <w:numPr>
                <w:ilvl w:val="0"/>
                <w:numId w:val="3"/>
              </w:numPr>
              <w:tabs>
                <w:tab w:val="left" w:pos="448"/>
                <w:tab w:val="left" w:pos="449"/>
              </w:tabs>
              <w:spacing w:line="299" w:lineRule="exact"/>
              <w:ind w:hanging="342"/>
              <w:rPr>
                <w:sz w:val="24"/>
              </w:rPr>
            </w:pPr>
            <w:r>
              <w:rPr>
                <w:sz w:val="24"/>
              </w:rPr>
              <w:t>Identify issues affecting children’s rights and welfare that require action and bring them to the attention of the Head of Policy and Public Affairs and the Children’s Commissioner for</w:t>
            </w:r>
            <w:r>
              <w:rPr>
                <w:spacing w:val="-13"/>
                <w:sz w:val="24"/>
              </w:rPr>
              <w:t xml:space="preserve"> </w:t>
            </w:r>
            <w:r>
              <w:rPr>
                <w:sz w:val="24"/>
              </w:rPr>
              <w:t>Wales.</w:t>
            </w:r>
          </w:p>
        </w:tc>
      </w:tr>
    </w:tbl>
    <w:p w14:paraId="2DDE56AF" w14:textId="77777777" w:rsidR="00DB705A" w:rsidRDefault="00DB705A">
      <w:pPr>
        <w:spacing w:line="299" w:lineRule="exact"/>
        <w:rPr>
          <w:sz w:val="24"/>
        </w:rPr>
        <w:sectPr w:rsidR="00DB705A">
          <w:footerReference w:type="default" r:id="rId11"/>
          <w:type w:val="continuous"/>
          <w:pgSz w:w="11910" w:h="16840"/>
          <w:pgMar w:top="800" w:right="300" w:bottom="280" w:left="380" w:header="720" w:footer="720" w:gutter="0"/>
          <w:cols w:space="720"/>
        </w:sectPr>
      </w:pPr>
    </w:p>
    <w:p w14:paraId="45B030D2" w14:textId="77777777" w:rsidR="00DB705A" w:rsidRDefault="00200A59" w:rsidP="00842823">
      <w:pPr>
        <w:pStyle w:val="BodyText"/>
        <w:spacing w:before="22"/>
        <w:ind w:left="812"/>
        <w:rPr>
          <w:sz w:val="23"/>
        </w:rPr>
      </w:pPr>
      <w:r>
        <w:rPr>
          <w:noProof/>
          <w:lang w:bidi="ar-SA"/>
        </w:rPr>
        <w:lastRenderedPageBreak/>
        <mc:AlternateContent>
          <mc:Choice Requires="wpg">
            <w:drawing>
              <wp:anchor distT="0" distB="0" distL="114300" distR="114300" simplePos="0" relativeHeight="251658240" behindDoc="1" locked="0" layoutInCell="1" allowOverlap="1" wp14:anchorId="6494535B" wp14:editId="294EC05F">
                <wp:simplePos x="0" y="0"/>
                <wp:positionH relativeFrom="page">
                  <wp:posOffset>467995</wp:posOffset>
                </wp:positionH>
                <wp:positionV relativeFrom="paragraph">
                  <wp:posOffset>8255</wp:posOffset>
                </wp:positionV>
                <wp:extent cx="6594475" cy="880554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4475" cy="8805545"/>
                          <a:chOff x="737" y="13"/>
                          <a:chExt cx="10385" cy="13867"/>
                        </a:xfrm>
                      </wpg:grpSpPr>
                      <wps:wsp>
                        <wps:cNvPr id="2" name="Line 6"/>
                        <wps:cNvCnPr>
                          <a:cxnSpLocks noChangeShapeType="1"/>
                        </wps:cNvCnPr>
                        <wps:spPr bwMode="auto">
                          <a:xfrm>
                            <a:off x="737" y="18"/>
                            <a:ext cx="103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a:off x="744" y="23"/>
                            <a:ext cx="0" cy="13857"/>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751" y="13873"/>
                            <a:ext cx="1035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3"/>
                        <wps:cNvCnPr>
                          <a:cxnSpLocks noChangeShapeType="1"/>
                        </wps:cNvCnPr>
                        <wps:spPr bwMode="auto">
                          <a:xfrm>
                            <a:off x="11114" y="13"/>
                            <a:ext cx="0" cy="13867"/>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EB1B83" id="Group 2" o:spid="_x0000_s1026" style="position:absolute;margin-left:36.85pt;margin-top:.65pt;width:519.25pt;height:693.35pt;z-index:-251658240;mso-position-horizontal-relative:page" coordorigin="737,13" coordsize="10385,13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">
                <v:line id="Line 6" o:spid="_x0000_s1027" style="position:absolute;visibility:visible;mso-wrap-style:square" from="737,18" to="1110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5" o:spid="_x0000_s1028" style="position:absolute;visibility:visible;mso-wrap-style:square" from="744,23" to="744,13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" strokeweight=".72pt"/>
                <v:line id="Line 4" o:spid="_x0000_s1029" style="position:absolute;visibility:visible;mso-wrap-style:square" from="751,13873" to="11107,13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v:line id="Line 3" o:spid="_x0000_s1030" style="position:absolute;visibility:visible;mso-wrap-style:square" from="11114,13" to="11114,13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strokeweight=".72pt"/>
                <w10:wrap anchorx="page"/>
              </v:group>
            </w:pict>
          </mc:Fallback>
        </mc:AlternateContent>
      </w:r>
    </w:p>
    <w:p w14:paraId="134DB971" w14:textId="77777777" w:rsidR="00DB705A" w:rsidRDefault="005B0B80">
      <w:pPr>
        <w:pStyle w:val="ListParagraph"/>
        <w:numPr>
          <w:ilvl w:val="0"/>
          <w:numId w:val="2"/>
        </w:numPr>
        <w:tabs>
          <w:tab w:val="left" w:pos="812"/>
          <w:tab w:val="left" w:pos="813"/>
        </w:tabs>
        <w:spacing w:before="1"/>
        <w:ind w:right="585"/>
        <w:rPr>
          <w:sz w:val="24"/>
        </w:rPr>
      </w:pPr>
      <w:r>
        <w:rPr>
          <w:sz w:val="24"/>
        </w:rPr>
        <w:t xml:space="preserve">Provide advice and guidance to the Management Team on </w:t>
      </w:r>
      <w:r w:rsidR="00ED7AE5">
        <w:rPr>
          <w:sz w:val="24"/>
        </w:rPr>
        <w:t xml:space="preserve">suggested </w:t>
      </w:r>
      <w:r>
        <w:rPr>
          <w:sz w:val="24"/>
        </w:rPr>
        <w:t>work priorities for the strategic and annual work</w:t>
      </w:r>
      <w:r>
        <w:rPr>
          <w:spacing w:val="-2"/>
          <w:sz w:val="24"/>
        </w:rPr>
        <w:t xml:space="preserve"> </w:t>
      </w:r>
      <w:r>
        <w:rPr>
          <w:sz w:val="24"/>
        </w:rPr>
        <w:t>plans.</w:t>
      </w:r>
    </w:p>
    <w:p w14:paraId="27CFCCAA" w14:textId="77777777" w:rsidR="00DB705A" w:rsidRDefault="00DB705A">
      <w:pPr>
        <w:pStyle w:val="BodyText"/>
      </w:pPr>
    </w:p>
    <w:p w14:paraId="69EB5A77" w14:textId="77777777" w:rsidR="00DB705A" w:rsidRDefault="005B0B80">
      <w:pPr>
        <w:pStyle w:val="ListParagraph"/>
        <w:numPr>
          <w:ilvl w:val="0"/>
          <w:numId w:val="2"/>
        </w:numPr>
        <w:tabs>
          <w:tab w:val="left" w:pos="812"/>
          <w:tab w:val="left" w:pos="813"/>
        </w:tabs>
        <w:rPr>
          <w:sz w:val="24"/>
        </w:rPr>
      </w:pPr>
      <w:r>
        <w:rPr>
          <w:sz w:val="24"/>
        </w:rPr>
        <w:t>Be directed by the Head of Policy and Public Affairs to identify effective ways of presenting the issues affecting children and young people to Government and other</w:t>
      </w:r>
      <w:r>
        <w:rPr>
          <w:spacing w:val="-9"/>
          <w:sz w:val="24"/>
        </w:rPr>
        <w:t xml:space="preserve"> </w:t>
      </w:r>
      <w:r>
        <w:rPr>
          <w:sz w:val="24"/>
        </w:rPr>
        <w:t>audiences.</w:t>
      </w:r>
    </w:p>
    <w:p w14:paraId="04FA76BA" w14:textId="77777777" w:rsidR="00DB705A" w:rsidRDefault="00DB705A">
      <w:pPr>
        <w:pStyle w:val="BodyText"/>
      </w:pPr>
    </w:p>
    <w:p w14:paraId="17A97BD7" w14:textId="77777777" w:rsidR="00DB705A" w:rsidRDefault="005B0B80">
      <w:pPr>
        <w:pStyle w:val="ListParagraph"/>
        <w:numPr>
          <w:ilvl w:val="0"/>
          <w:numId w:val="2"/>
        </w:numPr>
        <w:tabs>
          <w:tab w:val="left" w:pos="812"/>
          <w:tab w:val="left" w:pos="813"/>
        </w:tabs>
        <w:ind w:right="586"/>
        <w:rPr>
          <w:sz w:val="24"/>
        </w:rPr>
      </w:pPr>
      <w:r>
        <w:rPr>
          <w:sz w:val="24"/>
        </w:rPr>
        <w:t>Take responsibility for</w:t>
      </w:r>
      <w:r w:rsidR="00425010">
        <w:rPr>
          <w:sz w:val="24"/>
        </w:rPr>
        <w:t xml:space="preserve"> allocated</w:t>
      </w:r>
      <w:r>
        <w:rPr>
          <w:sz w:val="24"/>
        </w:rPr>
        <w:t xml:space="preserve"> areas of work relating to policy themes, developing expertise</w:t>
      </w:r>
      <w:r w:rsidR="00425010">
        <w:rPr>
          <w:sz w:val="24"/>
        </w:rPr>
        <w:t xml:space="preserve"> and knowledge to support th</w:t>
      </w:r>
      <w:r w:rsidR="00C60643">
        <w:rPr>
          <w:sz w:val="24"/>
        </w:rPr>
        <w:t>ese themes.</w:t>
      </w:r>
    </w:p>
    <w:p w14:paraId="5C009868" w14:textId="77777777" w:rsidR="00DB705A" w:rsidRDefault="00DB705A">
      <w:pPr>
        <w:pStyle w:val="BodyText"/>
        <w:spacing w:before="10"/>
        <w:rPr>
          <w:sz w:val="23"/>
        </w:rPr>
      </w:pPr>
    </w:p>
    <w:p w14:paraId="1DE3BB8E" w14:textId="77777777" w:rsidR="00DB705A" w:rsidRDefault="005B0B80">
      <w:pPr>
        <w:pStyle w:val="ListParagraph"/>
        <w:numPr>
          <w:ilvl w:val="0"/>
          <w:numId w:val="2"/>
        </w:numPr>
        <w:tabs>
          <w:tab w:val="left" w:pos="813"/>
        </w:tabs>
        <w:ind w:right="585"/>
        <w:jc w:val="both"/>
        <w:rPr>
          <w:sz w:val="24"/>
        </w:rPr>
      </w:pPr>
      <w:r>
        <w:rPr>
          <w:sz w:val="24"/>
        </w:rPr>
        <w:t xml:space="preserve">Produce and </w:t>
      </w:r>
      <w:r w:rsidR="00425010">
        <w:rPr>
          <w:sz w:val="24"/>
        </w:rPr>
        <w:t xml:space="preserve">share </w:t>
      </w:r>
      <w:r>
        <w:rPr>
          <w:sz w:val="24"/>
        </w:rPr>
        <w:t>policy briefings for the Commissioner and other colleagues. Understand, interpret and present research findings, legislation and quantitative data, keeping up to date with new developments and</w:t>
      </w:r>
      <w:r>
        <w:rPr>
          <w:spacing w:val="-1"/>
          <w:sz w:val="24"/>
        </w:rPr>
        <w:t xml:space="preserve"> </w:t>
      </w:r>
      <w:r>
        <w:rPr>
          <w:sz w:val="24"/>
        </w:rPr>
        <w:t>research.</w:t>
      </w:r>
    </w:p>
    <w:p w14:paraId="449EEE08" w14:textId="77777777" w:rsidR="00DB705A" w:rsidRDefault="00DB705A">
      <w:pPr>
        <w:pStyle w:val="BodyText"/>
        <w:spacing w:before="1"/>
      </w:pPr>
    </w:p>
    <w:p w14:paraId="201E92A2" w14:textId="77777777" w:rsidR="00DB705A" w:rsidRDefault="005B0B80">
      <w:pPr>
        <w:pStyle w:val="ListParagraph"/>
        <w:numPr>
          <w:ilvl w:val="0"/>
          <w:numId w:val="2"/>
        </w:numPr>
        <w:tabs>
          <w:tab w:val="left" w:pos="813"/>
        </w:tabs>
        <w:jc w:val="both"/>
        <w:rPr>
          <w:sz w:val="24"/>
        </w:rPr>
      </w:pPr>
      <w:r>
        <w:rPr>
          <w:sz w:val="24"/>
        </w:rPr>
        <w:t>Foster sound working relationships and be an independent, respected, critical friend with all agencies in the statutory and voluntary sectors whose work is relevant to the functions of the Commissioner.</w:t>
      </w:r>
    </w:p>
    <w:p w14:paraId="4FEC0FA4" w14:textId="77777777" w:rsidR="00DB705A" w:rsidRDefault="00DB705A">
      <w:pPr>
        <w:pStyle w:val="BodyText"/>
      </w:pPr>
    </w:p>
    <w:p w14:paraId="2E20E8A9" w14:textId="77777777" w:rsidR="00DB705A" w:rsidRDefault="005B0B80">
      <w:pPr>
        <w:pStyle w:val="ListParagraph"/>
        <w:numPr>
          <w:ilvl w:val="0"/>
          <w:numId w:val="2"/>
        </w:numPr>
        <w:tabs>
          <w:tab w:val="left" w:pos="813"/>
        </w:tabs>
        <w:spacing w:line="242" w:lineRule="auto"/>
        <w:ind w:right="594"/>
        <w:jc w:val="both"/>
        <w:rPr>
          <w:sz w:val="24"/>
        </w:rPr>
      </w:pPr>
      <w:r>
        <w:rPr>
          <w:sz w:val="24"/>
        </w:rPr>
        <w:t>Represent the Children's Commissioner for Wales at workshops, conferences</w:t>
      </w:r>
      <w:r w:rsidR="00200A59">
        <w:rPr>
          <w:sz w:val="24"/>
        </w:rPr>
        <w:t xml:space="preserve">, </w:t>
      </w:r>
      <w:r>
        <w:rPr>
          <w:sz w:val="24"/>
        </w:rPr>
        <w:t>seminars and key working groups of Welsh Government and voluntary</w:t>
      </w:r>
      <w:r>
        <w:rPr>
          <w:spacing w:val="-6"/>
          <w:sz w:val="24"/>
        </w:rPr>
        <w:t xml:space="preserve"> </w:t>
      </w:r>
      <w:r>
        <w:rPr>
          <w:sz w:val="24"/>
        </w:rPr>
        <w:t>organisations.</w:t>
      </w:r>
    </w:p>
    <w:p w14:paraId="3F8A6C51" w14:textId="77777777" w:rsidR="00DB705A" w:rsidRDefault="00DB705A">
      <w:pPr>
        <w:pStyle w:val="BodyText"/>
        <w:spacing w:before="7"/>
        <w:rPr>
          <w:sz w:val="23"/>
        </w:rPr>
      </w:pPr>
    </w:p>
    <w:p w14:paraId="3C6A3FDC" w14:textId="77777777" w:rsidR="00DB705A" w:rsidRPr="00AC453C" w:rsidRDefault="005B0B80" w:rsidP="00AC453C">
      <w:pPr>
        <w:pStyle w:val="ListParagraph"/>
        <w:numPr>
          <w:ilvl w:val="0"/>
          <w:numId w:val="12"/>
        </w:numPr>
        <w:tabs>
          <w:tab w:val="left" w:pos="832"/>
        </w:tabs>
        <w:spacing w:before="8" w:line="242" w:lineRule="auto"/>
        <w:ind w:left="851"/>
        <w:jc w:val="both"/>
        <w:rPr>
          <w:sz w:val="23"/>
        </w:rPr>
      </w:pPr>
      <w:r w:rsidRPr="00AC453C">
        <w:rPr>
          <w:sz w:val="24"/>
        </w:rPr>
        <w:t>Write a variety of high quality evidence based reports, correspondence, policy publications and briefings for a wide range of audiences including children and young</w:t>
      </w:r>
      <w:r w:rsidRPr="00AC453C">
        <w:rPr>
          <w:spacing w:val="-10"/>
          <w:sz w:val="24"/>
        </w:rPr>
        <w:t xml:space="preserve"> </w:t>
      </w:r>
      <w:r w:rsidRPr="00AC453C">
        <w:rPr>
          <w:sz w:val="24"/>
        </w:rPr>
        <w:t>people.</w:t>
      </w:r>
    </w:p>
    <w:p w14:paraId="5320ABFE" w14:textId="77777777" w:rsidR="00DB705A" w:rsidRDefault="00DB705A">
      <w:pPr>
        <w:pStyle w:val="BodyText"/>
        <w:spacing w:before="10"/>
        <w:rPr>
          <w:sz w:val="23"/>
        </w:rPr>
      </w:pPr>
    </w:p>
    <w:p w14:paraId="27731DA5" w14:textId="77777777" w:rsidR="00DB705A" w:rsidRPr="00AC453C" w:rsidRDefault="005B0B80" w:rsidP="00AC453C">
      <w:pPr>
        <w:pStyle w:val="ListParagraph"/>
        <w:numPr>
          <w:ilvl w:val="0"/>
          <w:numId w:val="12"/>
        </w:numPr>
        <w:tabs>
          <w:tab w:val="left" w:pos="831"/>
          <w:tab w:val="left" w:pos="832"/>
        </w:tabs>
        <w:spacing w:before="7"/>
        <w:ind w:left="851" w:right="805"/>
        <w:rPr>
          <w:sz w:val="23"/>
        </w:rPr>
      </w:pPr>
      <w:r w:rsidRPr="00AC453C">
        <w:rPr>
          <w:sz w:val="24"/>
        </w:rPr>
        <w:t>Work directly with children and young people to ensure their perspectives influence the preparation of policy consultations and</w:t>
      </w:r>
      <w:r w:rsidRPr="00AC453C">
        <w:rPr>
          <w:spacing w:val="-3"/>
          <w:sz w:val="24"/>
        </w:rPr>
        <w:t xml:space="preserve"> </w:t>
      </w:r>
      <w:r w:rsidRPr="00AC453C">
        <w:rPr>
          <w:sz w:val="24"/>
        </w:rPr>
        <w:t>reports.</w:t>
      </w:r>
      <w:r w:rsidR="0090090A" w:rsidRPr="00AC453C">
        <w:rPr>
          <w:sz w:val="24"/>
        </w:rPr>
        <w:t xml:space="preserve"> Support wider work with children and young people as requested and at an appropriate level in line with the Children’s Commissioner for Wales’ work place</w:t>
      </w:r>
      <w:r w:rsidR="0090090A" w:rsidRPr="00AC453C">
        <w:rPr>
          <w:spacing w:val="-4"/>
          <w:sz w:val="24"/>
        </w:rPr>
        <w:t xml:space="preserve"> </w:t>
      </w:r>
      <w:r w:rsidR="0090090A" w:rsidRPr="00AC453C">
        <w:rPr>
          <w:sz w:val="24"/>
        </w:rPr>
        <w:t>values.</w:t>
      </w:r>
    </w:p>
    <w:p w14:paraId="06450BC7" w14:textId="77777777" w:rsidR="00DB705A" w:rsidRDefault="00DB705A">
      <w:pPr>
        <w:pStyle w:val="BodyText"/>
        <w:spacing w:before="2"/>
      </w:pPr>
    </w:p>
    <w:p w14:paraId="21E173B0" w14:textId="77777777" w:rsidR="00DB705A" w:rsidRDefault="00842823" w:rsidP="00DC7F4F">
      <w:pPr>
        <w:pStyle w:val="BodyText"/>
        <w:numPr>
          <w:ilvl w:val="0"/>
          <w:numId w:val="14"/>
        </w:numPr>
        <w:spacing w:before="11"/>
        <w:rPr>
          <w:sz w:val="23"/>
        </w:rPr>
      </w:pPr>
      <w:r w:rsidRPr="0090090A">
        <w:t>U</w:t>
      </w:r>
      <w:r w:rsidR="005B0B80" w:rsidRPr="0090090A">
        <w:t>phold the values of the Commissioner</w:t>
      </w:r>
      <w:r w:rsidR="0090090A" w:rsidRPr="0090090A">
        <w:t xml:space="preserve"> by listening to and liaising with our expert advisory panels of children and</w:t>
      </w:r>
      <w:r w:rsidR="0090090A" w:rsidRPr="00AC453C">
        <w:rPr>
          <w:spacing w:val="-2"/>
        </w:rPr>
        <w:t xml:space="preserve"> </w:t>
      </w:r>
      <w:r w:rsidR="0090090A" w:rsidRPr="000447DA">
        <w:t>adults invo</w:t>
      </w:r>
      <w:r w:rsidR="00AC453C">
        <w:t>l</w:t>
      </w:r>
      <w:r w:rsidR="0090090A" w:rsidRPr="000447DA">
        <w:t>ving them in key aspects of the Commissioner’s work.</w:t>
      </w:r>
      <w:r w:rsidR="00AC453C" w:rsidRPr="0090090A" w:rsidDel="00AC453C">
        <w:rPr>
          <w:rFonts w:ascii="Symbol" w:hAnsi="Symbol"/>
          <w:sz w:val="28"/>
        </w:rPr>
        <w:t></w:t>
      </w:r>
    </w:p>
    <w:p w14:paraId="611FE8B9" w14:textId="77777777" w:rsidR="00DB705A" w:rsidRDefault="00DB705A" w:rsidP="00AC453C">
      <w:pPr>
        <w:pStyle w:val="ListParagraph"/>
        <w:tabs>
          <w:tab w:val="left" w:pos="831"/>
          <w:tab w:val="left" w:pos="832"/>
        </w:tabs>
        <w:ind w:left="832" w:right="589" w:firstLine="0"/>
        <w:rPr>
          <w:sz w:val="23"/>
        </w:rPr>
      </w:pPr>
    </w:p>
    <w:p w14:paraId="202FED7B" w14:textId="77777777" w:rsidR="00DB705A" w:rsidRDefault="00842823">
      <w:pPr>
        <w:pStyle w:val="ListParagraph"/>
        <w:numPr>
          <w:ilvl w:val="0"/>
          <w:numId w:val="2"/>
        </w:numPr>
        <w:tabs>
          <w:tab w:val="left" w:pos="813"/>
        </w:tabs>
        <w:spacing w:line="242" w:lineRule="auto"/>
        <w:jc w:val="both"/>
        <w:rPr>
          <w:sz w:val="24"/>
        </w:rPr>
      </w:pPr>
      <w:r>
        <w:rPr>
          <w:sz w:val="24"/>
        </w:rPr>
        <w:t>U</w:t>
      </w:r>
      <w:r w:rsidR="005B0B80">
        <w:rPr>
          <w:sz w:val="24"/>
        </w:rPr>
        <w:t>ndertake any other duties within the remit of the grade as deemed necessary by the Management Team.</w:t>
      </w:r>
    </w:p>
    <w:p w14:paraId="69B64D37" w14:textId="77777777" w:rsidR="00DB705A" w:rsidRDefault="00DB705A">
      <w:pPr>
        <w:spacing w:line="242" w:lineRule="auto"/>
        <w:jc w:val="both"/>
        <w:rPr>
          <w:sz w:val="24"/>
        </w:rPr>
        <w:sectPr w:rsidR="00DB705A">
          <w:pgSz w:w="11910" w:h="16840"/>
          <w:pgMar w:top="820" w:right="300" w:bottom="280" w:left="38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4"/>
      </w:tblGrid>
      <w:tr w:rsidR="00DB705A" w14:paraId="4EF2DA19" w14:textId="77777777">
        <w:trPr>
          <w:trHeight w:val="585"/>
        </w:trPr>
        <w:tc>
          <w:tcPr>
            <w:tcW w:w="10994" w:type="dxa"/>
            <w:shd w:val="clear" w:color="auto" w:fill="538DD3"/>
          </w:tcPr>
          <w:p w14:paraId="11BD2667" w14:textId="77777777" w:rsidR="00DB705A" w:rsidRDefault="00DB705A">
            <w:pPr>
              <w:pStyle w:val="TableParagraph"/>
              <w:spacing w:before="4"/>
              <w:rPr>
                <w:sz w:val="23"/>
              </w:rPr>
            </w:pPr>
          </w:p>
          <w:p w14:paraId="7886F9CF" w14:textId="300D71D7" w:rsidR="000B3BB7" w:rsidRPr="000B3BB7" w:rsidRDefault="000B3BB7" w:rsidP="003B3A89">
            <w:pPr>
              <w:pStyle w:val="TableParagraph"/>
              <w:spacing w:before="1" w:line="280" w:lineRule="exact"/>
              <w:ind w:left="107"/>
              <w:rPr>
                <w:b/>
                <w:sz w:val="32"/>
                <w:szCs w:val="32"/>
              </w:rPr>
            </w:pPr>
            <w:r>
              <w:rPr>
                <w:b/>
                <w:sz w:val="32"/>
                <w:szCs w:val="32"/>
              </w:rPr>
              <w:t xml:space="preserve">4. </w:t>
            </w:r>
            <w:r w:rsidRPr="000B3BB7">
              <w:rPr>
                <w:b/>
                <w:sz w:val="32"/>
                <w:szCs w:val="32"/>
              </w:rPr>
              <w:t>Person Specification</w:t>
            </w:r>
          </w:p>
          <w:p w14:paraId="680F0E01" w14:textId="77777777" w:rsidR="000B3BB7" w:rsidRDefault="000B3BB7" w:rsidP="003B3A89">
            <w:pPr>
              <w:pStyle w:val="TableParagraph"/>
              <w:spacing w:before="1" w:line="280" w:lineRule="exact"/>
              <w:ind w:left="107"/>
              <w:rPr>
                <w:b/>
                <w:sz w:val="28"/>
                <w:szCs w:val="28"/>
              </w:rPr>
            </w:pPr>
          </w:p>
          <w:p w14:paraId="2076F4B8" w14:textId="4E853A01" w:rsidR="00DC7F4F" w:rsidRDefault="003B3A89" w:rsidP="003B3A89">
            <w:pPr>
              <w:pStyle w:val="TableParagraph"/>
              <w:spacing w:before="1" w:line="280" w:lineRule="exact"/>
              <w:ind w:left="107"/>
              <w:rPr>
                <w:b/>
                <w:sz w:val="28"/>
                <w:szCs w:val="28"/>
              </w:rPr>
            </w:pPr>
            <w:r w:rsidRPr="00213B0D">
              <w:rPr>
                <w:b/>
                <w:sz w:val="28"/>
                <w:szCs w:val="28"/>
              </w:rPr>
              <w:t>Policy Advis</w:t>
            </w:r>
            <w:r w:rsidR="00E22F8F">
              <w:rPr>
                <w:b/>
                <w:sz w:val="28"/>
                <w:szCs w:val="28"/>
              </w:rPr>
              <w:t>e</w:t>
            </w:r>
            <w:r w:rsidRPr="00213B0D">
              <w:rPr>
                <w:b/>
                <w:sz w:val="28"/>
                <w:szCs w:val="28"/>
              </w:rPr>
              <w:t>rs with the Children’s Commissioner for Wales are people with the following skills, knowledge, experience and attitude</w:t>
            </w:r>
            <w:r w:rsidR="00DC7F4F">
              <w:rPr>
                <w:b/>
                <w:sz w:val="28"/>
                <w:szCs w:val="28"/>
              </w:rPr>
              <w:t>.</w:t>
            </w:r>
          </w:p>
          <w:p w14:paraId="0E96EC45" w14:textId="77777777" w:rsidR="00DB705A" w:rsidRPr="00213B0D" w:rsidRDefault="005B0B80" w:rsidP="003B3A89">
            <w:pPr>
              <w:pStyle w:val="TableParagraph"/>
              <w:spacing w:before="1" w:line="280" w:lineRule="exact"/>
              <w:ind w:left="107"/>
              <w:rPr>
                <w:b/>
                <w:sz w:val="28"/>
                <w:szCs w:val="28"/>
              </w:rPr>
            </w:pPr>
            <w:r w:rsidRPr="00213B0D">
              <w:rPr>
                <w:b/>
                <w:sz w:val="28"/>
                <w:szCs w:val="28"/>
              </w:rPr>
              <w:t xml:space="preserve"> </w:t>
            </w:r>
          </w:p>
        </w:tc>
      </w:tr>
      <w:tr w:rsidR="00DB705A" w14:paraId="1166793D" w14:textId="77777777" w:rsidTr="00DC7F4F">
        <w:trPr>
          <w:trHeight w:val="412"/>
        </w:trPr>
        <w:tc>
          <w:tcPr>
            <w:tcW w:w="10994" w:type="dxa"/>
          </w:tcPr>
          <w:p w14:paraId="5B160221" w14:textId="77777777" w:rsidR="000B3BB7" w:rsidRDefault="000B3BB7" w:rsidP="005B7209">
            <w:pPr>
              <w:pStyle w:val="TableParagraph"/>
              <w:spacing w:line="280" w:lineRule="exact"/>
              <w:ind w:left="107"/>
              <w:rPr>
                <w:b/>
                <w:sz w:val="28"/>
                <w:szCs w:val="28"/>
              </w:rPr>
            </w:pPr>
          </w:p>
          <w:p w14:paraId="55A5D26A" w14:textId="7B49D8FB" w:rsidR="00DB705A" w:rsidRDefault="005B0B80" w:rsidP="005B7209">
            <w:pPr>
              <w:pStyle w:val="TableParagraph"/>
              <w:spacing w:line="280" w:lineRule="exact"/>
              <w:ind w:left="107"/>
              <w:rPr>
                <w:b/>
                <w:sz w:val="28"/>
                <w:szCs w:val="28"/>
              </w:rPr>
            </w:pPr>
            <w:r w:rsidRPr="004A316A">
              <w:rPr>
                <w:b/>
                <w:sz w:val="28"/>
                <w:szCs w:val="28"/>
              </w:rPr>
              <w:t>1.</w:t>
            </w:r>
            <w:r w:rsidRPr="004A316A">
              <w:rPr>
                <w:b/>
                <w:spacing w:val="54"/>
                <w:sz w:val="28"/>
                <w:szCs w:val="28"/>
              </w:rPr>
              <w:t xml:space="preserve"> </w:t>
            </w:r>
            <w:r w:rsidRPr="004A316A">
              <w:rPr>
                <w:b/>
                <w:sz w:val="28"/>
                <w:szCs w:val="28"/>
              </w:rPr>
              <w:t>Attainments</w:t>
            </w:r>
            <w:r w:rsidR="005B7209" w:rsidRPr="004A316A">
              <w:rPr>
                <w:b/>
                <w:sz w:val="28"/>
                <w:szCs w:val="28"/>
              </w:rPr>
              <w:t xml:space="preserve"> or </w:t>
            </w:r>
            <w:r w:rsidRPr="004A316A">
              <w:rPr>
                <w:b/>
                <w:sz w:val="28"/>
                <w:szCs w:val="28"/>
              </w:rPr>
              <w:t>Qualification</w:t>
            </w:r>
            <w:r w:rsidR="005B7209" w:rsidRPr="004A316A">
              <w:rPr>
                <w:b/>
                <w:sz w:val="28"/>
                <w:szCs w:val="28"/>
              </w:rPr>
              <w:t>s</w:t>
            </w:r>
          </w:p>
          <w:p w14:paraId="55860479" w14:textId="77777777" w:rsidR="00DC7F4F" w:rsidRPr="004A316A" w:rsidRDefault="00DC7F4F" w:rsidP="005B7209">
            <w:pPr>
              <w:pStyle w:val="TableParagraph"/>
              <w:spacing w:line="280" w:lineRule="exact"/>
              <w:ind w:left="107"/>
              <w:rPr>
                <w:b/>
                <w:sz w:val="28"/>
                <w:szCs w:val="28"/>
              </w:rPr>
            </w:pPr>
          </w:p>
        </w:tc>
      </w:tr>
      <w:tr w:rsidR="00DB705A" w14:paraId="3876AF30" w14:textId="77777777">
        <w:trPr>
          <w:trHeight w:val="880"/>
        </w:trPr>
        <w:tc>
          <w:tcPr>
            <w:tcW w:w="10994" w:type="dxa"/>
          </w:tcPr>
          <w:p w14:paraId="2345E67D" w14:textId="1F70E841" w:rsidR="006B5F89" w:rsidRDefault="006B5F89" w:rsidP="00213B0D">
            <w:pPr>
              <w:pStyle w:val="TableParagraph"/>
              <w:spacing w:before="1" w:line="290" w:lineRule="atLeast"/>
              <w:rPr>
                <w:sz w:val="24"/>
                <w:szCs w:val="24"/>
              </w:rPr>
            </w:pPr>
            <w:r w:rsidRPr="00CF350A">
              <w:rPr>
                <w:sz w:val="24"/>
                <w:szCs w:val="24"/>
              </w:rPr>
              <w:t xml:space="preserve">To be </w:t>
            </w:r>
            <w:r w:rsidR="005B7209">
              <w:rPr>
                <w:sz w:val="24"/>
                <w:szCs w:val="24"/>
              </w:rPr>
              <w:t xml:space="preserve">eligible to apply for </w:t>
            </w:r>
            <w:r w:rsidRPr="00CF350A">
              <w:rPr>
                <w:sz w:val="24"/>
                <w:szCs w:val="24"/>
              </w:rPr>
              <w:t xml:space="preserve">this role you </w:t>
            </w:r>
            <w:r w:rsidR="00213B0D">
              <w:rPr>
                <w:sz w:val="24"/>
                <w:szCs w:val="24"/>
              </w:rPr>
              <w:t xml:space="preserve">should </w:t>
            </w:r>
            <w:r w:rsidRPr="00CF350A">
              <w:rPr>
                <w:sz w:val="24"/>
                <w:szCs w:val="24"/>
              </w:rPr>
              <w:t>have</w:t>
            </w:r>
            <w:r w:rsidRPr="001D02C7">
              <w:rPr>
                <w:b/>
                <w:sz w:val="24"/>
                <w:szCs w:val="24"/>
              </w:rPr>
              <w:t xml:space="preserve"> </w:t>
            </w:r>
            <w:r w:rsidR="0069318B">
              <w:rPr>
                <w:b/>
                <w:sz w:val="24"/>
                <w:szCs w:val="24"/>
              </w:rPr>
              <w:t>SOME OR ALL</w:t>
            </w:r>
            <w:r w:rsidRPr="00CF350A">
              <w:rPr>
                <w:sz w:val="24"/>
                <w:szCs w:val="24"/>
              </w:rPr>
              <w:t xml:space="preserve"> of the following</w:t>
            </w:r>
            <w:r w:rsidR="007D6329">
              <w:rPr>
                <w:sz w:val="24"/>
                <w:szCs w:val="24"/>
              </w:rPr>
              <w:t xml:space="preserve"> attainments/qualifications</w:t>
            </w:r>
            <w:r w:rsidRPr="00CF350A">
              <w:rPr>
                <w:sz w:val="24"/>
                <w:szCs w:val="24"/>
              </w:rPr>
              <w:t xml:space="preserve">: </w:t>
            </w:r>
          </w:p>
          <w:p w14:paraId="4BA80E45" w14:textId="77777777" w:rsidR="00DC7F4F" w:rsidRDefault="00DC7F4F" w:rsidP="00213B0D">
            <w:pPr>
              <w:pStyle w:val="TableParagraph"/>
              <w:spacing w:before="1" w:line="290" w:lineRule="atLeast"/>
              <w:rPr>
                <w:sz w:val="24"/>
                <w:szCs w:val="24"/>
              </w:rPr>
            </w:pPr>
          </w:p>
          <w:p w14:paraId="09384423" w14:textId="77777777" w:rsidR="006B5F89" w:rsidRPr="00CF350A" w:rsidRDefault="006B5F89" w:rsidP="00213B0D">
            <w:pPr>
              <w:pStyle w:val="TableParagraph"/>
              <w:numPr>
                <w:ilvl w:val="0"/>
                <w:numId w:val="9"/>
              </w:numPr>
              <w:spacing w:before="1" w:line="290" w:lineRule="atLeast"/>
              <w:rPr>
                <w:sz w:val="24"/>
                <w:szCs w:val="24"/>
              </w:rPr>
            </w:pPr>
            <w:r w:rsidRPr="00CF350A">
              <w:rPr>
                <w:sz w:val="24"/>
                <w:szCs w:val="24"/>
              </w:rPr>
              <w:t xml:space="preserve">Relevant experience in a similar role </w:t>
            </w:r>
          </w:p>
          <w:p w14:paraId="4E9AA8BD" w14:textId="77777777" w:rsidR="006B5F89" w:rsidRPr="00CF350A" w:rsidRDefault="006B5F89" w:rsidP="00213B0D">
            <w:pPr>
              <w:pStyle w:val="TableParagraph"/>
              <w:numPr>
                <w:ilvl w:val="0"/>
                <w:numId w:val="9"/>
              </w:numPr>
              <w:spacing w:before="1" w:line="290" w:lineRule="atLeast"/>
              <w:rPr>
                <w:sz w:val="24"/>
                <w:szCs w:val="24"/>
              </w:rPr>
            </w:pPr>
            <w:r w:rsidRPr="00CF350A">
              <w:rPr>
                <w:sz w:val="24"/>
                <w:szCs w:val="24"/>
              </w:rPr>
              <w:t xml:space="preserve">A degree from a relevant discipline </w:t>
            </w:r>
            <w:r w:rsidRPr="001152C6">
              <w:rPr>
                <w:sz w:val="24"/>
                <w:szCs w:val="24"/>
              </w:rPr>
              <w:t>(e.g. education, law</w:t>
            </w:r>
            <w:r w:rsidRPr="00F50D7D">
              <w:rPr>
                <w:sz w:val="24"/>
                <w:szCs w:val="24"/>
              </w:rPr>
              <w:t>, social</w:t>
            </w:r>
            <w:r w:rsidR="001D02C7" w:rsidRPr="00F50D7D">
              <w:rPr>
                <w:sz w:val="24"/>
                <w:szCs w:val="24"/>
              </w:rPr>
              <w:t xml:space="preserve"> work</w:t>
            </w:r>
            <w:r w:rsidRPr="00F50D7D">
              <w:rPr>
                <w:sz w:val="24"/>
                <w:szCs w:val="24"/>
              </w:rPr>
              <w:t xml:space="preserve">, health, play, youth </w:t>
            </w:r>
            <w:r w:rsidR="001D02C7" w:rsidRPr="00F50D7D">
              <w:rPr>
                <w:sz w:val="24"/>
                <w:szCs w:val="24"/>
              </w:rPr>
              <w:t xml:space="preserve">and community </w:t>
            </w:r>
            <w:r w:rsidRPr="00F50D7D">
              <w:rPr>
                <w:sz w:val="24"/>
                <w:szCs w:val="24"/>
              </w:rPr>
              <w:t>work,</w:t>
            </w:r>
            <w:r w:rsidRPr="001152C6">
              <w:rPr>
                <w:sz w:val="24"/>
                <w:szCs w:val="24"/>
              </w:rPr>
              <w:t xml:space="preserve"> and youth justice</w:t>
            </w:r>
            <w:r w:rsidRPr="00CF350A">
              <w:rPr>
                <w:sz w:val="24"/>
                <w:szCs w:val="24"/>
              </w:rPr>
              <w:t xml:space="preserve"> )</w:t>
            </w:r>
          </w:p>
          <w:p w14:paraId="1E483314" w14:textId="7E4140E7" w:rsidR="006B5F89" w:rsidRDefault="006B5F89" w:rsidP="00213B0D">
            <w:pPr>
              <w:pStyle w:val="TableParagraph"/>
              <w:numPr>
                <w:ilvl w:val="0"/>
                <w:numId w:val="9"/>
              </w:numPr>
              <w:spacing w:before="1" w:line="290" w:lineRule="atLeast"/>
              <w:rPr>
                <w:sz w:val="24"/>
                <w:szCs w:val="24"/>
              </w:rPr>
            </w:pPr>
            <w:r w:rsidRPr="00CF350A">
              <w:rPr>
                <w:sz w:val="24"/>
                <w:szCs w:val="24"/>
              </w:rPr>
              <w:t xml:space="preserve">A professional qualification from a relevant discipline </w:t>
            </w:r>
            <w:r w:rsidRPr="001152C6">
              <w:rPr>
                <w:sz w:val="24"/>
                <w:szCs w:val="24"/>
              </w:rPr>
              <w:t>(e.g. education, law</w:t>
            </w:r>
            <w:r w:rsidRPr="00F50D7D">
              <w:rPr>
                <w:sz w:val="24"/>
                <w:szCs w:val="24"/>
              </w:rPr>
              <w:t>, social</w:t>
            </w:r>
            <w:r w:rsidR="0069318B" w:rsidRPr="00F50D7D">
              <w:rPr>
                <w:sz w:val="24"/>
                <w:szCs w:val="24"/>
              </w:rPr>
              <w:t xml:space="preserve"> work</w:t>
            </w:r>
            <w:r w:rsidRPr="00F50D7D">
              <w:rPr>
                <w:sz w:val="24"/>
                <w:szCs w:val="24"/>
              </w:rPr>
              <w:t>, health, play, youth</w:t>
            </w:r>
            <w:r w:rsidR="0069318B" w:rsidRPr="00F50D7D">
              <w:rPr>
                <w:sz w:val="24"/>
                <w:szCs w:val="24"/>
              </w:rPr>
              <w:t xml:space="preserve"> and community</w:t>
            </w:r>
            <w:r w:rsidRPr="00F50D7D">
              <w:rPr>
                <w:sz w:val="24"/>
                <w:szCs w:val="24"/>
              </w:rPr>
              <w:t xml:space="preserve"> work,</w:t>
            </w:r>
            <w:r w:rsidRPr="001152C6">
              <w:rPr>
                <w:sz w:val="24"/>
                <w:szCs w:val="24"/>
              </w:rPr>
              <w:t xml:space="preserve"> and youth justice</w:t>
            </w:r>
            <w:r w:rsidRPr="00CF350A">
              <w:rPr>
                <w:sz w:val="24"/>
                <w:szCs w:val="24"/>
              </w:rPr>
              <w:t xml:space="preserve"> )</w:t>
            </w:r>
          </w:p>
          <w:p w14:paraId="52DC46A1" w14:textId="77777777" w:rsidR="00DC7F4F" w:rsidRPr="00CF350A" w:rsidRDefault="00DC7F4F" w:rsidP="001D02C7">
            <w:pPr>
              <w:pStyle w:val="TableParagraph"/>
              <w:spacing w:before="1" w:line="290" w:lineRule="atLeast"/>
              <w:ind w:left="360"/>
              <w:rPr>
                <w:sz w:val="24"/>
                <w:szCs w:val="24"/>
              </w:rPr>
            </w:pPr>
          </w:p>
          <w:p w14:paraId="678E6973" w14:textId="77777777" w:rsidR="006B5F89" w:rsidRDefault="001152C6" w:rsidP="00DC7F4F">
            <w:pPr>
              <w:pStyle w:val="TableParagraph"/>
              <w:spacing w:before="1" w:line="290" w:lineRule="atLeast"/>
              <w:rPr>
                <w:sz w:val="24"/>
                <w:szCs w:val="24"/>
              </w:rPr>
            </w:pPr>
            <w:r w:rsidRPr="000C4F5B">
              <w:rPr>
                <w:sz w:val="24"/>
                <w:szCs w:val="24"/>
              </w:rPr>
              <w:t xml:space="preserve">If you are unsure, </w:t>
            </w:r>
            <w:r>
              <w:rPr>
                <w:sz w:val="24"/>
                <w:szCs w:val="24"/>
              </w:rPr>
              <w:t>whether</w:t>
            </w:r>
            <w:r w:rsidRPr="000C4F5B">
              <w:rPr>
                <w:sz w:val="24"/>
                <w:szCs w:val="24"/>
              </w:rPr>
              <w:t xml:space="preserve"> your attainments </w:t>
            </w:r>
            <w:r>
              <w:rPr>
                <w:sz w:val="24"/>
                <w:szCs w:val="24"/>
              </w:rPr>
              <w:t>qualify you to apply for this role</w:t>
            </w:r>
            <w:r w:rsidR="003B3A89">
              <w:rPr>
                <w:sz w:val="24"/>
                <w:szCs w:val="24"/>
              </w:rPr>
              <w:t>,</w:t>
            </w:r>
            <w:r>
              <w:rPr>
                <w:sz w:val="24"/>
                <w:szCs w:val="24"/>
              </w:rPr>
              <w:t xml:space="preserve"> </w:t>
            </w:r>
            <w:r w:rsidR="00AC453C" w:rsidRPr="000C4F5B">
              <w:rPr>
                <w:sz w:val="24"/>
                <w:szCs w:val="24"/>
              </w:rPr>
              <w:t>we would</w:t>
            </w:r>
            <w:r w:rsidRPr="000C4F5B">
              <w:rPr>
                <w:sz w:val="24"/>
                <w:szCs w:val="24"/>
              </w:rPr>
              <w:t xml:space="preserve"> love to hear from you</w:t>
            </w:r>
            <w:r>
              <w:rPr>
                <w:sz w:val="24"/>
                <w:szCs w:val="24"/>
              </w:rPr>
              <w:t>. Please ring the office</w:t>
            </w:r>
            <w:r w:rsidR="00213B0D">
              <w:rPr>
                <w:sz w:val="24"/>
                <w:szCs w:val="24"/>
              </w:rPr>
              <w:t xml:space="preserve"> on 01792 765600</w:t>
            </w:r>
            <w:r>
              <w:rPr>
                <w:sz w:val="24"/>
                <w:szCs w:val="24"/>
              </w:rPr>
              <w:t xml:space="preserve"> and someone will help you. </w:t>
            </w:r>
          </w:p>
          <w:p w14:paraId="5D704E3F" w14:textId="77777777" w:rsidR="00DC7F4F" w:rsidRDefault="00DC7F4F" w:rsidP="00DC7F4F">
            <w:pPr>
              <w:pStyle w:val="TableParagraph"/>
              <w:spacing w:before="1" w:line="290" w:lineRule="atLeast"/>
              <w:rPr>
                <w:sz w:val="24"/>
              </w:rPr>
            </w:pPr>
          </w:p>
        </w:tc>
      </w:tr>
      <w:tr w:rsidR="00DB705A" w14:paraId="4BE6265E" w14:textId="77777777">
        <w:trPr>
          <w:trHeight w:val="292"/>
        </w:trPr>
        <w:tc>
          <w:tcPr>
            <w:tcW w:w="10994" w:type="dxa"/>
          </w:tcPr>
          <w:p w14:paraId="072EC553" w14:textId="77777777" w:rsidR="000B3BB7" w:rsidRDefault="000B3BB7" w:rsidP="005B7209">
            <w:pPr>
              <w:pStyle w:val="TableParagraph"/>
              <w:spacing w:line="272" w:lineRule="exact"/>
              <w:ind w:left="107"/>
              <w:rPr>
                <w:b/>
                <w:sz w:val="28"/>
                <w:szCs w:val="28"/>
              </w:rPr>
            </w:pPr>
          </w:p>
          <w:p w14:paraId="3C2B9848" w14:textId="1F61D4D5" w:rsidR="005B7209" w:rsidRDefault="005B0B80" w:rsidP="005B7209">
            <w:pPr>
              <w:pStyle w:val="TableParagraph"/>
              <w:spacing w:line="272" w:lineRule="exact"/>
              <w:ind w:left="107"/>
              <w:rPr>
                <w:b/>
                <w:sz w:val="28"/>
                <w:szCs w:val="28"/>
              </w:rPr>
            </w:pPr>
            <w:r w:rsidRPr="004A316A">
              <w:rPr>
                <w:b/>
                <w:sz w:val="28"/>
                <w:szCs w:val="28"/>
              </w:rPr>
              <w:t>2. Skills</w:t>
            </w:r>
          </w:p>
          <w:p w14:paraId="6F7DE5CF" w14:textId="77777777" w:rsidR="00DC7F4F" w:rsidRPr="004A316A" w:rsidRDefault="00DC7F4F" w:rsidP="005B7209">
            <w:pPr>
              <w:pStyle w:val="TableParagraph"/>
              <w:spacing w:line="272" w:lineRule="exact"/>
              <w:ind w:left="107"/>
              <w:rPr>
                <w:b/>
                <w:sz w:val="28"/>
                <w:szCs w:val="28"/>
              </w:rPr>
            </w:pPr>
          </w:p>
        </w:tc>
      </w:tr>
      <w:tr w:rsidR="00DB705A" w14:paraId="2488D37B" w14:textId="77777777">
        <w:trPr>
          <w:trHeight w:val="2637"/>
        </w:trPr>
        <w:tc>
          <w:tcPr>
            <w:tcW w:w="10994" w:type="dxa"/>
          </w:tcPr>
          <w:p w14:paraId="575ABAD7" w14:textId="77777777" w:rsidR="007B10E3" w:rsidRDefault="007B10E3" w:rsidP="007B10E3">
            <w:pPr>
              <w:pStyle w:val="TableParagraph"/>
              <w:spacing w:before="1"/>
              <w:ind w:right="184"/>
              <w:rPr>
                <w:sz w:val="24"/>
              </w:rPr>
            </w:pPr>
            <w:r>
              <w:rPr>
                <w:sz w:val="24"/>
              </w:rPr>
              <w:t>To be eligible to apply for this role you should be able to demonstrate:</w:t>
            </w:r>
          </w:p>
          <w:p w14:paraId="4EBEAA03" w14:textId="77777777" w:rsidR="007B10E3" w:rsidRDefault="007B10E3" w:rsidP="007B10E3">
            <w:pPr>
              <w:pStyle w:val="TableParagraph"/>
              <w:spacing w:before="1"/>
              <w:ind w:right="184"/>
              <w:rPr>
                <w:sz w:val="24"/>
              </w:rPr>
            </w:pPr>
          </w:p>
          <w:p w14:paraId="038D221D" w14:textId="77777777" w:rsidR="00213B0D" w:rsidRDefault="003B3A89" w:rsidP="007B10E3">
            <w:pPr>
              <w:pStyle w:val="TableParagraph"/>
              <w:numPr>
                <w:ilvl w:val="0"/>
                <w:numId w:val="16"/>
              </w:numPr>
              <w:spacing w:line="292" w:lineRule="exact"/>
              <w:rPr>
                <w:b/>
                <w:sz w:val="24"/>
              </w:rPr>
            </w:pPr>
            <w:r>
              <w:rPr>
                <w:sz w:val="24"/>
              </w:rPr>
              <w:t>To write a variety of high quality evidence based reports, correspondence, policy publications and briefings</w:t>
            </w:r>
            <w:r w:rsidR="0003327C">
              <w:rPr>
                <w:sz w:val="24"/>
              </w:rPr>
              <w:t xml:space="preserve"> and to understand, interpret and present research findings, legislation and quantitative data,</w:t>
            </w:r>
            <w:r w:rsidR="0097204E">
              <w:rPr>
                <w:sz w:val="24"/>
              </w:rPr>
              <w:t xml:space="preserve"> </w:t>
            </w:r>
            <w:r>
              <w:rPr>
                <w:sz w:val="24"/>
              </w:rPr>
              <w:t xml:space="preserve">you need to demonstrate </w:t>
            </w:r>
            <w:r w:rsidR="0003327C" w:rsidRPr="00CF350A">
              <w:rPr>
                <w:b/>
                <w:sz w:val="24"/>
              </w:rPr>
              <w:t>accurate analytical skills</w:t>
            </w:r>
            <w:r w:rsidR="0003327C">
              <w:rPr>
                <w:sz w:val="24"/>
              </w:rPr>
              <w:t xml:space="preserve"> and have </w:t>
            </w:r>
            <w:r w:rsidRPr="00CF350A">
              <w:rPr>
                <w:b/>
                <w:sz w:val="24"/>
              </w:rPr>
              <w:t>excellent written communication skills.</w:t>
            </w:r>
            <w:r w:rsidR="00B80AB7">
              <w:rPr>
                <w:b/>
                <w:sz w:val="24"/>
              </w:rPr>
              <w:t xml:space="preserve"> </w:t>
            </w:r>
          </w:p>
          <w:p w14:paraId="58627106" w14:textId="77777777" w:rsidR="00213B0D" w:rsidRDefault="00213B0D" w:rsidP="00213B0D">
            <w:pPr>
              <w:pStyle w:val="TableParagraph"/>
              <w:spacing w:line="292" w:lineRule="exact"/>
              <w:rPr>
                <w:b/>
                <w:sz w:val="24"/>
              </w:rPr>
            </w:pPr>
          </w:p>
          <w:p w14:paraId="5396DFC0" w14:textId="77777777" w:rsidR="00B80AB7" w:rsidRDefault="007B10E3" w:rsidP="007B10E3">
            <w:pPr>
              <w:pStyle w:val="TableParagraph"/>
              <w:numPr>
                <w:ilvl w:val="0"/>
                <w:numId w:val="16"/>
              </w:numPr>
              <w:spacing w:line="292" w:lineRule="exact"/>
              <w:rPr>
                <w:sz w:val="24"/>
              </w:rPr>
            </w:pPr>
            <w:r>
              <w:rPr>
                <w:b/>
                <w:sz w:val="24"/>
              </w:rPr>
              <w:t>To evidence p</w:t>
            </w:r>
            <w:r w:rsidR="00B80AB7" w:rsidRPr="004A316A">
              <w:rPr>
                <w:b/>
                <w:sz w:val="24"/>
              </w:rPr>
              <w:t>revious ex</w:t>
            </w:r>
            <w:r w:rsidR="00B80AB7" w:rsidRPr="00CF350A">
              <w:rPr>
                <w:b/>
                <w:sz w:val="24"/>
              </w:rPr>
              <w:t xml:space="preserve">perience </w:t>
            </w:r>
            <w:r w:rsidR="00EF22DD">
              <w:rPr>
                <w:b/>
                <w:sz w:val="24"/>
              </w:rPr>
              <w:t xml:space="preserve">or the transferable skills to </w:t>
            </w:r>
            <w:r w:rsidR="00B80AB7">
              <w:rPr>
                <w:sz w:val="24"/>
              </w:rPr>
              <w:t xml:space="preserve">develop evidence-based policy positions, preparing policy briefings and identifying policy recommendations </w:t>
            </w:r>
            <w:r w:rsidR="00B80AB7" w:rsidRPr="004A316A">
              <w:rPr>
                <w:b/>
                <w:sz w:val="24"/>
                <w:u w:val="single"/>
              </w:rPr>
              <w:t>would be advantageous</w:t>
            </w:r>
            <w:r w:rsidR="00B80AB7" w:rsidRPr="004A316A">
              <w:rPr>
                <w:b/>
                <w:sz w:val="24"/>
              </w:rPr>
              <w:t xml:space="preserve"> </w:t>
            </w:r>
            <w:r w:rsidR="00B80AB7">
              <w:rPr>
                <w:sz w:val="24"/>
              </w:rPr>
              <w:t xml:space="preserve">but not essential. You can be </w:t>
            </w:r>
            <w:r w:rsidR="00AC453C">
              <w:rPr>
                <w:sz w:val="24"/>
              </w:rPr>
              <w:t>s</w:t>
            </w:r>
            <w:r w:rsidR="00B80AB7">
              <w:rPr>
                <w:sz w:val="24"/>
              </w:rPr>
              <w:t xml:space="preserve">upported by the Team to develop written materials consistent with the Commissioners approach. </w:t>
            </w:r>
          </w:p>
          <w:p w14:paraId="5E12AA28" w14:textId="77777777" w:rsidR="003B3A89" w:rsidRPr="00CF350A" w:rsidRDefault="003B3A89" w:rsidP="00213B0D">
            <w:pPr>
              <w:tabs>
                <w:tab w:val="left" w:pos="832"/>
              </w:tabs>
              <w:spacing w:line="242" w:lineRule="auto"/>
              <w:jc w:val="both"/>
              <w:rPr>
                <w:rFonts w:ascii="Symbol" w:hAnsi="Symbol"/>
                <w:b/>
                <w:sz w:val="24"/>
              </w:rPr>
            </w:pPr>
          </w:p>
          <w:p w14:paraId="0D169F78" w14:textId="77777777" w:rsidR="003B3A89" w:rsidRPr="007B10E3" w:rsidRDefault="00213B0D" w:rsidP="007B10E3">
            <w:pPr>
              <w:pStyle w:val="ListParagraph"/>
              <w:numPr>
                <w:ilvl w:val="0"/>
                <w:numId w:val="16"/>
              </w:numPr>
              <w:tabs>
                <w:tab w:val="left" w:pos="832"/>
              </w:tabs>
              <w:spacing w:line="242" w:lineRule="auto"/>
              <w:jc w:val="both"/>
              <w:rPr>
                <w:rFonts w:asciiTheme="minorHAnsi" w:hAnsiTheme="minorHAnsi" w:cstheme="minorHAnsi"/>
                <w:sz w:val="24"/>
              </w:rPr>
            </w:pPr>
            <w:r w:rsidRPr="007B10E3">
              <w:rPr>
                <w:rFonts w:asciiTheme="minorHAnsi" w:hAnsiTheme="minorHAnsi" w:cstheme="minorHAnsi"/>
                <w:sz w:val="24"/>
              </w:rPr>
              <w:t xml:space="preserve">To </w:t>
            </w:r>
            <w:r w:rsidR="003B3A89" w:rsidRPr="007B10E3">
              <w:rPr>
                <w:rFonts w:asciiTheme="minorHAnsi" w:hAnsiTheme="minorHAnsi" w:cstheme="minorHAnsi"/>
                <w:sz w:val="24"/>
              </w:rPr>
              <w:t>r</w:t>
            </w:r>
            <w:r w:rsidR="003B3A89" w:rsidRPr="007B10E3">
              <w:rPr>
                <w:sz w:val="24"/>
              </w:rPr>
              <w:t xml:space="preserve">epresent the Children's Commissioner for Wales at workshops, conferences, seminars and key working groups of Welsh Government you need to </w:t>
            </w:r>
            <w:r w:rsidR="0003327C" w:rsidRPr="007B10E3">
              <w:rPr>
                <w:sz w:val="24"/>
              </w:rPr>
              <w:t xml:space="preserve">have </w:t>
            </w:r>
            <w:r w:rsidR="0003327C" w:rsidRPr="007B10E3">
              <w:rPr>
                <w:b/>
                <w:sz w:val="24"/>
              </w:rPr>
              <w:t>excellent verbal communication skills</w:t>
            </w:r>
            <w:r w:rsidR="0003327C" w:rsidRPr="007B10E3">
              <w:rPr>
                <w:sz w:val="24"/>
              </w:rPr>
              <w:t xml:space="preserve"> and </w:t>
            </w:r>
            <w:r w:rsidR="003B3A89" w:rsidRPr="007B10E3">
              <w:rPr>
                <w:sz w:val="24"/>
              </w:rPr>
              <w:t xml:space="preserve">be able to </w:t>
            </w:r>
            <w:r w:rsidR="0003327C" w:rsidRPr="007B10E3">
              <w:rPr>
                <w:b/>
                <w:sz w:val="24"/>
              </w:rPr>
              <w:t>present complex information</w:t>
            </w:r>
            <w:r w:rsidR="0003327C" w:rsidRPr="007B10E3">
              <w:rPr>
                <w:sz w:val="24"/>
              </w:rPr>
              <w:t xml:space="preserve"> at an appropriate level to a wide range of audiences.</w:t>
            </w:r>
            <w:r w:rsidR="003B3A89" w:rsidRPr="007B10E3">
              <w:rPr>
                <w:sz w:val="24"/>
              </w:rPr>
              <w:t xml:space="preserve"> </w:t>
            </w:r>
          </w:p>
          <w:p w14:paraId="37F07764" w14:textId="77777777" w:rsidR="003B3A89" w:rsidRPr="00CF350A" w:rsidRDefault="003B3A89" w:rsidP="007B10E3">
            <w:pPr>
              <w:tabs>
                <w:tab w:val="left" w:pos="832"/>
              </w:tabs>
              <w:spacing w:line="242" w:lineRule="auto"/>
              <w:ind w:left="472" w:firstLine="50"/>
              <w:jc w:val="both"/>
              <w:rPr>
                <w:rFonts w:ascii="Symbol" w:hAnsi="Symbol"/>
                <w:sz w:val="24"/>
              </w:rPr>
            </w:pPr>
          </w:p>
          <w:p w14:paraId="1F210508" w14:textId="77777777" w:rsidR="00DB705A" w:rsidRDefault="0003327C" w:rsidP="007B10E3">
            <w:pPr>
              <w:pStyle w:val="TableParagraph"/>
              <w:numPr>
                <w:ilvl w:val="0"/>
                <w:numId w:val="16"/>
              </w:numPr>
              <w:rPr>
                <w:sz w:val="24"/>
              </w:rPr>
            </w:pPr>
            <w:r>
              <w:rPr>
                <w:sz w:val="24"/>
              </w:rPr>
              <w:t>To influence the development and delivery of national policy and legislation in</w:t>
            </w:r>
            <w:r>
              <w:rPr>
                <w:spacing w:val="-8"/>
                <w:sz w:val="24"/>
              </w:rPr>
              <w:t xml:space="preserve"> </w:t>
            </w:r>
            <w:r>
              <w:rPr>
                <w:sz w:val="24"/>
              </w:rPr>
              <w:t>Wales you must show w</w:t>
            </w:r>
            <w:r w:rsidR="005B0B80">
              <w:rPr>
                <w:sz w:val="24"/>
              </w:rPr>
              <w:t xml:space="preserve">ell-developed </w:t>
            </w:r>
            <w:r w:rsidR="005B0B80" w:rsidRPr="00CF350A">
              <w:rPr>
                <w:b/>
                <w:sz w:val="24"/>
              </w:rPr>
              <w:t>influencing skills,</w:t>
            </w:r>
            <w:r w:rsidR="005B0B80">
              <w:rPr>
                <w:sz w:val="24"/>
              </w:rPr>
              <w:t xml:space="preserve"> including the </w:t>
            </w:r>
            <w:r w:rsidR="005B0B80" w:rsidRPr="00CF350A">
              <w:rPr>
                <w:b/>
                <w:sz w:val="24"/>
              </w:rPr>
              <w:t>ability to inspire confidence</w:t>
            </w:r>
            <w:r w:rsidR="005B0B80">
              <w:rPr>
                <w:sz w:val="24"/>
              </w:rPr>
              <w:t xml:space="preserve"> with a diverse range of stakeholders from children and young people to decision makers at the most senior level; </w:t>
            </w:r>
          </w:p>
          <w:p w14:paraId="50CAC53E" w14:textId="77777777" w:rsidR="00C60643" w:rsidRDefault="00C60643" w:rsidP="00C60643">
            <w:pPr>
              <w:pStyle w:val="ListParagraph"/>
              <w:rPr>
                <w:sz w:val="24"/>
              </w:rPr>
            </w:pPr>
          </w:p>
          <w:p w14:paraId="0DFDC45A" w14:textId="77777777" w:rsidR="00842823" w:rsidRDefault="00D24300" w:rsidP="007B10E3">
            <w:pPr>
              <w:pStyle w:val="TableParagraph"/>
              <w:numPr>
                <w:ilvl w:val="0"/>
                <w:numId w:val="16"/>
              </w:numPr>
              <w:rPr>
                <w:sz w:val="24"/>
                <w:szCs w:val="24"/>
              </w:rPr>
            </w:pPr>
            <w:r w:rsidRPr="004A316A">
              <w:rPr>
                <w:rFonts w:asciiTheme="minorHAnsi" w:hAnsiTheme="minorHAnsi" w:cstheme="minorHAnsi"/>
                <w:sz w:val="24"/>
                <w:szCs w:val="24"/>
              </w:rPr>
              <w:t>W</w:t>
            </w:r>
            <w:r w:rsidRPr="00CF350A">
              <w:rPr>
                <w:sz w:val="24"/>
                <w:szCs w:val="24"/>
              </w:rPr>
              <w:t xml:space="preserve">e value skills in the Welsh language and in other languages too. </w:t>
            </w:r>
            <w:r w:rsidRPr="007B10E3">
              <w:rPr>
                <w:b/>
                <w:sz w:val="24"/>
                <w:szCs w:val="24"/>
              </w:rPr>
              <w:t>Welsh language skills are not essential for this role</w:t>
            </w:r>
            <w:r w:rsidRPr="00D24300">
              <w:rPr>
                <w:sz w:val="24"/>
                <w:szCs w:val="24"/>
              </w:rPr>
              <w:t>; however, w</w:t>
            </w:r>
            <w:r w:rsidRPr="00CF350A">
              <w:rPr>
                <w:sz w:val="24"/>
                <w:szCs w:val="24"/>
              </w:rPr>
              <w:t xml:space="preserve">e support </w:t>
            </w:r>
            <w:r w:rsidR="00EF22DD">
              <w:rPr>
                <w:sz w:val="24"/>
                <w:szCs w:val="24"/>
              </w:rPr>
              <w:t>all staff</w:t>
            </w:r>
            <w:r w:rsidRPr="00CF350A">
              <w:rPr>
                <w:sz w:val="24"/>
                <w:szCs w:val="24"/>
              </w:rPr>
              <w:t xml:space="preserve"> to learn Welsh as part of their term of employment and would support you to</w:t>
            </w:r>
            <w:r w:rsidR="007B10E3">
              <w:rPr>
                <w:sz w:val="24"/>
                <w:szCs w:val="24"/>
              </w:rPr>
              <w:t xml:space="preserve"> achieve</w:t>
            </w:r>
            <w:r w:rsidRPr="00CF350A">
              <w:rPr>
                <w:sz w:val="24"/>
                <w:szCs w:val="24"/>
              </w:rPr>
              <w:t xml:space="preserve"> </w:t>
            </w:r>
            <w:r w:rsidR="00EF22DD">
              <w:rPr>
                <w:sz w:val="24"/>
                <w:szCs w:val="24"/>
              </w:rPr>
              <w:t xml:space="preserve">at least </w:t>
            </w:r>
            <w:r w:rsidRPr="00CF350A">
              <w:rPr>
                <w:sz w:val="24"/>
                <w:szCs w:val="24"/>
              </w:rPr>
              <w:t>courtesy level in Welsh.</w:t>
            </w:r>
            <w:r w:rsidRPr="00D24300">
              <w:rPr>
                <w:sz w:val="24"/>
                <w:szCs w:val="24"/>
              </w:rPr>
              <w:t xml:space="preserve"> Everyone working for the Children’s Commissioner’s is committed to participate in  a Welsh language learning programme to develop or improve Welsh language skills;</w:t>
            </w:r>
            <w:r w:rsidRPr="00CF350A">
              <w:rPr>
                <w:sz w:val="24"/>
                <w:szCs w:val="24"/>
              </w:rPr>
              <w:t xml:space="preserve"> Let us know what languages you speak in your application.</w:t>
            </w:r>
          </w:p>
          <w:p w14:paraId="14876D65" w14:textId="6B342A27" w:rsidR="00DC7F4F" w:rsidRDefault="00DC7F4F" w:rsidP="00DC7F4F">
            <w:pPr>
              <w:pStyle w:val="TableParagraph"/>
              <w:ind w:left="22"/>
              <w:rPr>
                <w:sz w:val="24"/>
              </w:rPr>
            </w:pPr>
          </w:p>
          <w:p w14:paraId="2A7C6D38" w14:textId="77777777" w:rsidR="007B10E3" w:rsidRDefault="007B10E3" w:rsidP="00DC7F4F">
            <w:pPr>
              <w:pStyle w:val="TableParagraph"/>
              <w:ind w:left="22"/>
              <w:rPr>
                <w:sz w:val="24"/>
              </w:rPr>
            </w:pPr>
          </w:p>
          <w:p w14:paraId="0276D9A9" w14:textId="77777777" w:rsidR="007B10E3" w:rsidRDefault="007B10E3" w:rsidP="00DC7F4F">
            <w:pPr>
              <w:pStyle w:val="TableParagraph"/>
              <w:ind w:left="22"/>
              <w:rPr>
                <w:sz w:val="24"/>
              </w:rPr>
            </w:pPr>
          </w:p>
        </w:tc>
      </w:tr>
      <w:tr w:rsidR="00DB705A" w14:paraId="377C208B" w14:textId="77777777">
        <w:trPr>
          <w:trHeight w:val="292"/>
        </w:trPr>
        <w:tc>
          <w:tcPr>
            <w:tcW w:w="10994" w:type="dxa"/>
          </w:tcPr>
          <w:p w14:paraId="2B923B27" w14:textId="77777777" w:rsidR="000B3BB7" w:rsidRDefault="000B3BB7">
            <w:pPr>
              <w:pStyle w:val="TableParagraph"/>
              <w:spacing w:line="272" w:lineRule="exact"/>
              <w:ind w:left="107"/>
              <w:rPr>
                <w:b/>
                <w:sz w:val="28"/>
                <w:szCs w:val="28"/>
              </w:rPr>
            </w:pPr>
          </w:p>
          <w:p w14:paraId="3025DA2C" w14:textId="09876DF6" w:rsidR="00DB705A" w:rsidRDefault="005B0B80">
            <w:pPr>
              <w:pStyle w:val="TableParagraph"/>
              <w:spacing w:line="272" w:lineRule="exact"/>
              <w:ind w:left="107"/>
              <w:rPr>
                <w:b/>
                <w:sz w:val="28"/>
                <w:szCs w:val="28"/>
              </w:rPr>
            </w:pPr>
            <w:r w:rsidRPr="00F80411">
              <w:rPr>
                <w:b/>
                <w:sz w:val="28"/>
                <w:szCs w:val="28"/>
              </w:rPr>
              <w:t>3. Knowledge / Experience</w:t>
            </w:r>
          </w:p>
          <w:p w14:paraId="372F9537" w14:textId="77777777" w:rsidR="00DC7F4F" w:rsidRDefault="00DC7F4F">
            <w:pPr>
              <w:pStyle w:val="TableParagraph"/>
              <w:spacing w:line="272" w:lineRule="exact"/>
              <w:ind w:left="107"/>
              <w:rPr>
                <w:b/>
                <w:sz w:val="24"/>
              </w:rPr>
            </w:pPr>
          </w:p>
        </w:tc>
      </w:tr>
      <w:tr w:rsidR="00DB705A" w14:paraId="117B6D11" w14:textId="77777777" w:rsidTr="00DC7F4F">
        <w:trPr>
          <w:trHeight w:val="6510"/>
        </w:trPr>
        <w:tc>
          <w:tcPr>
            <w:tcW w:w="10994" w:type="dxa"/>
          </w:tcPr>
          <w:p w14:paraId="2FF94BDD" w14:textId="77777777" w:rsidR="0097204E" w:rsidRDefault="00DC7F4F" w:rsidP="00DC7F4F">
            <w:pPr>
              <w:pStyle w:val="TableParagraph"/>
              <w:spacing w:before="1"/>
              <w:ind w:right="184"/>
              <w:rPr>
                <w:sz w:val="24"/>
              </w:rPr>
            </w:pPr>
            <w:r>
              <w:rPr>
                <w:sz w:val="24"/>
              </w:rPr>
              <w:t>T</w:t>
            </w:r>
            <w:r w:rsidR="00D24300">
              <w:rPr>
                <w:sz w:val="24"/>
              </w:rPr>
              <w:t xml:space="preserve">o </w:t>
            </w:r>
            <w:r w:rsidR="0097204E">
              <w:rPr>
                <w:sz w:val="24"/>
              </w:rPr>
              <w:t xml:space="preserve">be </w:t>
            </w:r>
            <w:r w:rsidR="004A316A">
              <w:rPr>
                <w:sz w:val="24"/>
              </w:rPr>
              <w:t xml:space="preserve">eligible to apply for this role </w:t>
            </w:r>
            <w:r w:rsidR="0097204E">
              <w:rPr>
                <w:sz w:val="24"/>
              </w:rPr>
              <w:t>you should be able to demonstrate:</w:t>
            </w:r>
          </w:p>
          <w:p w14:paraId="09E02F2F" w14:textId="77777777" w:rsidR="0097204E" w:rsidRDefault="0097204E" w:rsidP="00DC7F4F">
            <w:pPr>
              <w:pStyle w:val="TableParagraph"/>
              <w:spacing w:before="1"/>
              <w:ind w:right="184"/>
              <w:rPr>
                <w:sz w:val="24"/>
              </w:rPr>
            </w:pPr>
          </w:p>
          <w:p w14:paraId="787EE601" w14:textId="77777777" w:rsidR="00DB705A" w:rsidRDefault="00EF22DD" w:rsidP="00DC7F4F">
            <w:pPr>
              <w:pStyle w:val="TableParagraph"/>
              <w:numPr>
                <w:ilvl w:val="0"/>
                <w:numId w:val="15"/>
              </w:numPr>
              <w:spacing w:before="1"/>
              <w:ind w:right="184"/>
              <w:rPr>
                <w:sz w:val="24"/>
              </w:rPr>
            </w:pPr>
            <w:r>
              <w:rPr>
                <w:b/>
                <w:sz w:val="24"/>
              </w:rPr>
              <w:t>An u</w:t>
            </w:r>
            <w:r w:rsidR="00AC453C">
              <w:rPr>
                <w:b/>
                <w:sz w:val="24"/>
              </w:rPr>
              <w:t>n</w:t>
            </w:r>
            <w:r>
              <w:rPr>
                <w:b/>
                <w:sz w:val="24"/>
              </w:rPr>
              <w:t xml:space="preserve">derstanding </w:t>
            </w:r>
            <w:r w:rsidR="005B0B80" w:rsidRPr="00CF350A">
              <w:rPr>
                <w:b/>
                <w:sz w:val="24"/>
              </w:rPr>
              <w:t>of policy and practice issues</w:t>
            </w:r>
            <w:r w:rsidR="005B0B80">
              <w:rPr>
                <w:sz w:val="24"/>
              </w:rPr>
              <w:t xml:space="preserve"> that affect children and young people and the impact of the functions of public, voluntary and charitable bodies on their rights and</w:t>
            </w:r>
            <w:r w:rsidR="005B0B80">
              <w:rPr>
                <w:spacing w:val="-14"/>
                <w:sz w:val="24"/>
              </w:rPr>
              <w:t xml:space="preserve"> </w:t>
            </w:r>
            <w:r w:rsidR="005B0B80">
              <w:rPr>
                <w:sz w:val="24"/>
              </w:rPr>
              <w:t>welfare;</w:t>
            </w:r>
          </w:p>
          <w:p w14:paraId="374A9C97" w14:textId="77777777" w:rsidR="00DB705A" w:rsidRDefault="005B0B80" w:rsidP="00DC7F4F">
            <w:pPr>
              <w:pStyle w:val="TableParagraph"/>
              <w:numPr>
                <w:ilvl w:val="0"/>
                <w:numId w:val="15"/>
              </w:numPr>
              <w:ind w:right="584"/>
              <w:rPr>
                <w:sz w:val="24"/>
              </w:rPr>
            </w:pPr>
            <w:r w:rsidRPr="00CF350A">
              <w:rPr>
                <w:b/>
                <w:sz w:val="24"/>
              </w:rPr>
              <w:t>Knowledge of the UNCRC</w:t>
            </w:r>
            <w:r>
              <w:rPr>
                <w:sz w:val="24"/>
              </w:rPr>
              <w:t xml:space="preserve"> and what is required to mainstream children’s rights into everyday practice; </w:t>
            </w:r>
          </w:p>
          <w:p w14:paraId="446619CF" w14:textId="77777777" w:rsidR="00DB705A" w:rsidRDefault="004A316A" w:rsidP="00DC7F4F">
            <w:pPr>
              <w:pStyle w:val="TableParagraph"/>
              <w:numPr>
                <w:ilvl w:val="0"/>
                <w:numId w:val="15"/>
              </w:numPr>
              <w:spacing w:before="1"/>
              <w:ind w:right="98"/>
              <w:jc w:val="both"/>
              <w:rPr>
                <w:sz w:val="24"/>
              </w:rPr>
            </w:pPr>
            <w:r>
              <w:rPr>
                <w:b/>
                <w:sz w:val="24"/>
              </w:rPr>
              <w:t>S</w:t>
            </w:r>
            <w:r w:rsidR="005B0B80" w:rsidRPr="00CF350A">
              <w:rPr>
                <w:b/>
                <w:sz w:val="24"/>
              </w:rPr>
              <w:t>trategic and political awareness</w:t>
            </w:r>
            <w:r w:rsidR="005B0B80">
              <w:rPr>
                <w:sz w:val="24"/>
              </w:rPr>
              <w:t xml:space="preserve"> and understanding of local and national government strategy and policy agendas with regards to the UNCRC and the rights and welfare and rights of children and young people;</w:t>
            </w:r>
          </w:p>
          <w:p w14:paraId="0FF0C826" w14:textId="79B04234" w:rsidR="0069318B" w:rsidRPr="00F50D7D" w:rsidRDefault="0069318B" w:rsidP="0069318B">
            <w:pPr>
              <w:numPr>
                <w:ilvl w:val="0"/>
                <w:numId w:val="17"/>
              </w:numPr>
              <w:rPr>
                <w:sz w:val="24"/>
                <w:szCs w:val="24"/>
              </w:rPr>
            </w:pPr>
            <w:r w:rsidRPr="00F50D7D">
              <w:rPr>
                <w:sz w:val="24"/>
                <w:szCs w:val="24"/>
                <w:lang w:eastAsia="en-US"/>
              </w:rPr>
              <w:t xml:space="preserve">An appreciation </w:t>
            </w:r>
            <w:r w:rsidRPr="00F50D7D">
              <w:rPr>
                <w:b/>
                <w:sz w:val="24"/>
                <w:szCs w:val="24"/>
                <w:lang w:eastAsia="en-US"/>
              </w:rPr>
              <w:t>of the multi -cultural and multi-lingual landscape in Wales</w:t>
            </w:r>
            <w:r w:rsidRPr="00F50D7D">
              <w:rPr>
                <w:sz w:val="24"/>
                <w:szCs w:val="24"/>
                <w:lang w:eastAsia="en-US"/>
              </w:rPr>
              <w:t>, and the official status of the Welsh and English language;</w:t>
            </w:r>
          </w:p>
          <w:p w14:paraId="36193370" w14:textId="77777777" w:rsidR="0097204E" w:rsidRDefault="007B10E3" w:rsidP="00DC7F4F">
            <w:pPr>
              <w:pStyle w:val="TableParagraph"/>
              <w:numPr>
                <w:ilvl w:val="0"/>
                <w:numId w:val="15"/>
              </w:numPr>
              <w:rPr>
                <w:sz w:val="24"/>
              </w:rPr>
            </w:pPr>
            <w:r>
              <w:rPr>
                <w:sz w:val="24"/>
              </w:rPr>
              <w:t>W</w:t>
            </w:r>
            <w:r w:rsidR="0097204E">
              <w:rPr>
                <w:sz w:val="24"/>
              </w:rPr>
              <w:t xml:space="preserve">ide ranging experience and evidence of </w:t>
            </w:r>
            <w:r w:rsidR="0097204E" w:rsidRPr="00CF350A">
              <w:rPr>
                <w:b/>
                <w:sz w:val="24"/>
              </w:rPr>
              <w:t>working in partnership with other organisations to influence and deliver change</w:t>
            </w:r>
            <w:r w:rsidR="0097204E">
              <w:rPr>
                <w:sz w:val="24"/>
              </w:rPr>
              <w:t xml:space="preserve"> (for children and young people);</w:t>
            </w:r>
          </w:p>
          <w:p w14:paraId="7FD72A33" w14:textId="77777777" w:rsidR="007B10E3" w:rsidRDefault="007B10E3" w:rsidP="007B10E3">
            <w:pPr>
              <w:pStyle w:val="TableParagraph"/>
              <w:ind w:left="720"/>
              <w:rPr>
                <w:sz w:val="24"/>
              </w:rPr>
            </w:pPr>
          </w:p>
          <w:p w14:paraId="7C7AD08C" w14:textId="77777777" w:rsidR="004A316A" w:rsidRDefault="007D6329" w:rsidP="007B10E3">
            <w:pPr>
              <w:pStyle w:val="TableParagraph"/>
              <w:rPr>
                <w:sz w:val="24"/>
                <w:szCs w:val="24"/>
              </w:rPr>
            </w:pPr>
            <w:r w:rsidRPr="00CF350A">
              <w:rPr>
                <w:sz w:val="24"/>
                <w:szCs w:val="24"/>
              </w:rPr>
              <w:t xml:space="preserve">We recognise </w:t>
            </w:r>
            <w:r w:rsidRPr="00842823">
              <w:rPr>
                <w:b/>
                <w:sz w:val="24"/>
                <w:szCs w:val="24"/>
              </w:rPr>
              <w:t xml:space="preserve">lived experience as a form of expertise </w:t>
            </w:r>
            <w:r w:rsidRPr="00CF350A">
              <w:rPr>
                <w:sz w:val="24"/>
                <w:szCs w:val="24"/>
              </w:rPr>
              <w:t>and</w:t>
            </w:r>
            <w:r w:rsidR="004A316A">
              <w:rPr>
                <w:sz w:val="24"/>
                <w:szCs w:val="24"/>
              </w:rPr>
              <w:t xml:space="preserve"> we</w:t>
            </w:r>
            <w:r w:rsidRPr="00CF350A">
              <w:rPr>
                <w:sz w:val="24"/>
                <w:szCs w:val="24"/>
              </w:rPr>
              <w:t xml:space="preserve"> are </w:t>
            </w:r>
            <w:r w:rsidR="004A316A">
              <w:rPr>
                <w:sz w:val="24"/>
                <w:szCs w:val="24"/>
              </w:rPr>
              <w:t xml:space="preserve">welcoming </w:t>
            </w:r>
            <w:r w:rsidRPr="00CF350A">
              <w:rPr>
                <w:sz w:val="24"/>
                <w:szCs w:val="24"/>
              </w:rPr>
              <w:t>to people who are following a non-traditional route in their career.</w:t>
            </w:r>
          </w:p>
          <w:p w14:paraId="0E9F8BF7" w14:textId="77777777" w:rsidR="00C60643" w:rsidRDefault="00C60643" w:rsidP="007B10E3">
            <w:pPr>
              <w:pStyle w:val="TableParagraph"/>
              <w:rPr>
                <w:sz w:val="24"/>
                <w:szCs w:val="24"/>
              </w:rPr>
            </w:pPr>
          </w:p>
          <w:p w14:paraId="19C93503" w14:textId="3B76A76D" w:rsidR="00C60643" w:rsidRDefault="00C60643" w:rsidP="00C60643">
            <w:pPr>
              <w:pStyle w:val="TableParagraph"/>
              <w:rPr>
                <w:sz w:val="24"/>
              </w:rPr>
            </w:pPr>
            <w:r>
              <w:rPr>
                <w:sz w:val="24"/>
              </w:rPr>
              <w:t xml:space="preserve">The policy team organise and allocate their work in </w:t>
            </w:r>
            <w:r w:rsidRPr="00C60643">
              <w:rPr>
                <w:b/>
                <w:sz w:val="24"/>
              </w:rPr>
              <w:t>policy themes</w:t>
            </w:r>
            <w:r>
              <w:rPr>
                <w:sz w:val="24"/>
              </w:rPr>
              <w:t xml:space="preserve">. </w:t>
            </w:r>
            <w:r w:rsidR="001D02C7" w:rsidRPr="00F50D7D">
              <w:rPr>
                <w:sz w:val="24"/>
              </w:rPr>
              <w:t xml:space="preserve">The Commissioner’s </w:t>
            </w:r>
            <w:r w:rsidR="0037503B" w:rsidRPr="00F50D7D">
              <w:rPr>
                <w:sz w:val="24"/>
              </w:rPr>
              <w:t xml:space="preserve">current </w:t>
            </w:r>
            <w:r w:rsidR="001D02C7" w:rsidRPr="00F50D7D">
              <w:rPr>
                <w:sz w:val="24"/>
              </w:rPr>
              <w:t xml:space="preserve">strategic priorities include mental health, poverty, </w:t>
            </w:r>
            <w:r w:rsidR="0037503B" w:rsidRPr="00F50D7D">
              <w:rPr>
                <w:sz w:val="24"/>
              </w:rPr>
              <w:t>additional learning needs</w:t>
            </w:r>
            <w:r w:rsidR="0069318B" w:rsidRPr="00F50D7D">
              <w:rPr>
                <w:sz w:val="24"/>
              </w:rPr>
              <w:t>, education</w:t>
            </w:r>
            <w:r w:rsidR="0037503B" w:rsidRPr="00F50D7D">
              <w:rPr>
                <w:sz w:val="24"/>
              </w:rPr>
              <w:t xml:space="preserve"> and equality. B</w:t>
            </w:r>
            <w:r w:rsidRPr="00F50D7D">
              <w:rPr>
                <w:sz w:val="24"/>
              </w:rPr>
              <w:t>ackground knowledge and experience in</w:t>
            </w:r>
            <w:r w:rsidR="0037503B" w:rsidRPr="00F50D7D">
              <w:rPr>
                <w:sz w:val="24"/>
              </w:rPr>
              <w:t xml:space="preserve"> one of these areas</w:t>
            </w:r>
            <w:r w:rsidRPr="00F50D7D">
              <w:rPr>
                <w:b/>
                <w:sz w:val="24"/>
              </w:rPr>
              <w:t xml:space="preserve"> </w:t>
            </w:r>
            <w:r w:rsidRPr="00F50D7D">
              <w:rPr>
                <w:sz w:val="24"/>
              </w:rPr>
              <w:t xml:space="preserve">would be </w:t>
            </w:r>
            <w:r w:rsidRPr="00F50D7D">
              <w:rPr>
                <w:b/>
                <w:sz w:val="24"/>
                <w:u w:val="single"/>
              </w:rPr>
              <w:t xml:space="preserve">advantageous </w:t>
            </w:r>
            <w:r w:rsidRPr="00F50D7D">
              <w:rPr>
                <w:sz w:val="24"/>
              </w:rPr>
              <w:t>but not essential.</w:t>
            </w:r>
            <w:r>
              <w:rPr>
                <w:sz w:val="24"/>
              </w:rPr>
              <w:t xml:space="preserve"> </w:t>
            </w:r>
          </w:p>
          <w:p w14:paraId="570362FE" w14:textId="77777777" w:rsidR="007B10E3" w:rsidRDefault="007B10E3" w:rsidP="007B10E3">
            <w:pPr>
              <w:pStyle w:val="TableParagraph"/>
              <w:rPr>
                <w:sz w:val="24"/>
                <w:szCs w:val="24"/>
              </w:rPr>
            </w:pPr>
          </w:p>
          <w:p w14:paraId="37F99F3D" w14:textId="77777777" w:rsidR="00DB705A" w:rsidRDefault="0097204E" w:rsidP="007B10E3">
            <w:pPr>
              <w:pStyle w:val="TableParagraph"/>
              <w:rPr>
                <w:sz w:val="24"/>
              </w:rPr>
            </w:pPr>
            <w:r w:rsidRPr="00CF350A">
              <w:rPr>
                <w:sz w:val="24"/>
              </w:rPr>
              <w:t>In this role, you are expected to work directly with children and young people to ensure their perspectives influence the preparation of policy consultations and</w:t>
            </w:r>
            <w:r w:rsidRPr="00CF350A">
              <w:rPr>
                <w:spacing w:val="-3"/>
                <w:sz w:val="24"/>
              </w:rPr>
              <w:t xml:space="preserve"> </w:t>
            </w:r>
            <w:r w:rsidRPr="00CF350A">
              <w:rPr>
                <w:sz w:val="24"/>
              </w:rPr>
              <w:t>reports. You are also required to listen to and liaise with our expert advisory panels of children and</w:t>
            </w:r>
            <w:r w:rsidRPr="00CF350A">
              <w:rPr>
                <w:spacing w:val="-2"/>
                <w:sz w:val="24"/>
              </w:rPr>
              <w:t xml:space="preserve"> </w:t>
            </w:r>
            <w:r w:rsidRPr="00CF350A">
              <w:rPr>
                <w:sz w:val="24"/>
              </w:rPr>
              <w:t xml:space="preserve">adults. </w:t>
            </w:r>
            <w:r w:rsidR="005B0B80" w:rsidRPr="00CF350A">
              <w:rPr>
                <w:sz w:val="24"/>
              </w:rPr>
              <w:t xml:space="preserve">Previous </w:t>
            </w:r>
            <w:r w:rsidR="005B0B80" w:rsidRPr="004A316A">
              <w:rPr>
                <w:b/>
                <w:sz w:val="24"/>
              </w:rPr>
              <w:t xml:space="preserve">experience of working directly with children and young people </w:t>
            </w:r>
            <w:r w:rsidR="005B0B80" w:rsidRPr="00CF350A">
              <w:rPr>
                <w:sz w:val="24"/>
              </w:rPr>
              <w:t xml:space="preserve">would </w:t>
            </w:r>
            <w:r w:rsidRPr="00CF350A">
              <w:rPr>
                <w:sz w:val="24"/>
              </w:rPr>
              <w:t xml:space="preserve">therefore </w:t>
            </w:r>
            <w:r w:rsidR="005B0B80" w:rsidRPr="00CF350A">
              <w:rPr>
                <w:sz w:val="24"/>
              </w:rPr>
              <w:t xml:space="preserve">be </w:t>
            </w:r>
            <w:r w:rsidR="005B0B80" w:rsidRPr="004A316A">
              <w:rPr>
                <w:b/>
                <w:sz w:val="24"/>
                <w:u w:val="single"/>
              </w:rPr>
              <w:t>advantageous</w:t>
            </w:r>
            <w:r w:rsidRPr="004A316A">
              <w:rPr>
                <w:b/>
                <w:sz w:val="24"/>
                <w:u w:val="single"/>
              </w:rPr>
              <w:t xml:space="preserve"> </w:t>
            </w:r>
            <w:r w:rsidRPr="00CF350A">
              <w:rPr>
                <w:sz w:val="24"/>
              </w:rPr>
              <w:t>but is not essential</w:t>
            </w:r>
            <w:r w:rsidR="004A316A">
              <w:rPr>
                <w:sz w:val="24"/>
              </w:rPr>
              <w:t>.</w:t>
            </w:r>
            <w:r w:rsidR="005B0B80" w:rsidRPr="00CF350A">
              <w:rPr>
                <w:sz w:val="24"/>
              </w:rPr>
              <w:t xml:space="preserve"> </w:t>
            </w:r>
            <w:r w:rsidR="00B80AB7">
              <w:rPr>
                <w:sz w:val="24"/>
              </w:rPr>
              <w:t>You can be supported by the Team to develop these skills</w:t>
            </w:r>
            <w:r w:rsidR="00DC7F4F">
              <w:rPr>
                <w:sz w:val="24"/>
              </w:rPr>
              <w:t>.</w:t>
            </w:r>
          </w:p>
          <w:p w14:paraId="7E5EAF63" w14:textId="77777777" w:rsidR="007B10E3" w:rsidRPr="00CF350A" w:rsidRDefault="007B10E3" w:rsidP="007B10E3">
            <w:pPr>
              <w:pStyle w:val="TableParagraph"/>
              <w:rPr>
                <w:sz w:val="24"/>
              </w:rPr>
            </w:pPr>
          </w:p>
        </w:tc>
      </w:tr>
      <w:tr w:rsidR="00DB705A" w14:paraId="63F795DF" w14:textId="77777777">
        <w:trPr>
          <w:trHeight w:val="292"/>
        </w:trPr>
        <w:tc>
          <w:tcPr>
            <w:tcW w:w="10994" w:type="dxa"/>
          </w:tcPr>
          <w:p w14:paraId="21B7134C" w14:textId="77777777" w:rsidR="000B3BB7" w:rsidRDefault="000B3BB7" w:rsidP="00842823">
            <w:pPr>
              <w:pStyle w:val="TableParagraph"/>
              <w:spacing w:line="272" w:lineRule="exact"/>
              <w:rPr>
                <w:b/>
                <w:sz w:val="28"/>
                <w:szCs w:val="28"/>
              </w:rPr>
            </w:pPr>
          </w:p>
          <w:p w14:paraId="4713E1A5" w14:textId="549CE2D6" w:rsidR="00DB705A" w:rsidRDefault="005B0B80" w:rsidP="00842823">
            <w:pPr>
              <w:pStyle w:val="TableParagraph"/>
              <w:spacing w:line="272" w:lineRule="exact"/>
              <w:rPr>
                <w:b/>
                <w:sz w:val="28"/>
                <w:szCs w:val="28"/>
              </w:rPr>
            </w:pPr>
            <w:r w:rsidRPr="007B10E3">
              <w:rPr>
                <w:b/>
                <w:sz w:val="28"/>
                <w:szCs w:val="28"/>
              </w:rPr>
              <w:t>4. Personal Qualities</w:t>
            </w:r>
          </w:p>
          <w:p w14:paraId="60C440D2" w14:textId="77777777" w:rsidR="007B10E3" w:rsidRPr="007B10E3" w:rsidRDefault="007B10E3" w:rsidP="00842823">
            <w:pPr>
              <w:pStyle w:val="TableParagraph"/>
              <w:spacing w:line="272" w:lineRule="exact"/>
              <w:rPr>
                <w:b/>
                <w:sz w:val="28"/>
                <w:szCs w:val="28"/>
              </w:rPr>
            </w:pPr>
          </w:p>
        </w:tc>
      </w:tr>
      <w:tr w:rsidR="00DB705A" w14:paraId="336648D1" w14:textId="77777777" w:rsidTr="00DC7F4F">
        <w:trPr>
          <w:trHeight w:val="4083"/>
        </w:trPr>
        <w:tc>
          <w:tcPr>
            <w:tcW w:w="10994" w:type="dxa"/>
          </w:tcPr>
          <w:p w14:paraId="2C3D8732" w14:textId="77777777" w:rsidR="00DB705A" w:rsidRDefault="00DB705A">
            <w:pPr>
              <w:pStyle w:val="TableParagraph"/>
              <w:spacing w:before="4"/>
              <w:rPr>
                <w:sz w:val="24"/>
              </w:rPr>
            </w:pPr>
          </w:p>
          <w:p w14:paraId="4F785451" w14:textId="77777777" w:rsidR="00512AC3" w:rsidRDefault="00D24300" w:rsidP="004A316A">
            <w:pPr>
              <w:pStyle w:val="TableParagraph"/>
              <w:ind w:right="584"/>
              <w:rPr>
                <w:sz w:val="24"/>
              </w:rPr>
            </w:pPr>
            <w:r>
              <w:rPr>
                <w:sz w:val="24"/>
              </w:rPr>
              <w:t>We are looking for people who:</w:t>
            </w:r>
          </w:p>
          <w:p w14:paraId="56478862" w14:textId="77777777" w:rsidR="007B10E3" w:rsidRDefault="007B10E3" w:rsidP="004A316A">
            <w:pPr>
              <w:pStyle w:val="TableParagraph"/>
              <w:ind w:right="584"/>
              <w:rPr>
                <w:sz w:val="24"/>
              </w:rPr>
            </w:pPr>
          </w:p>
          <w:p w14:paraId="1147F318" w14:textId="70C3B853" w:rsidR="00D24300" w:rsidRDefault="00D24300" w:rsidP="004A316A">
            <w:pPr>
              <w:pStyle w:val="TableParagraph"/>
              <w:numPr>
                <w:ilvl w:val="0"/>
                <w:numId w:val="10"/>
              </w:numPr>
              <w:ind w:right="584"/>
              <w:rPr>
                <w:sz w:val="24"/>
              </w:rPr>
            </w:pPr>
            <w:r>
              <w:rPr>
                <w:sz w:val="24"/>
              </w:rPr>
              <w:t>Are self-motivated</w:t>
            </w:r>
            <w:r w:rsidRPr="00F50D7D">
              <w:rPr>
                <w:sz w:val="24"/>
              </w:rPr>
              <w:t>,</w:t>
            </w:r>
            <w:r w:rsidR="0069318B" w:rsidRPr="00F50D7D">
              <w:rPr>
                <w:sz w:val="24"/>
              </w:rPr>
              <w:t xml:space="preserve"> resilient</w:t>
            </w:r>
            <w:r w:rsidR="00842823" w:rsidRPr="00F50D7D">
              <w:rPr>
                <w:sz w:val="24"/>
              </w:rPr>
              <w:t>,</w:t>
            </w:r>
            <w:r w:rsidR="00842823">
              <w:rPr>
                <w:sz w:val="24"/>
              </w:rPr>
              <w:t xml:space="preserve"> </w:t>
            </w:r>
            <w:r w:rsidR="000447DA">
              <w:rPr>
                <w:sz w:val="24"/>
              </w:rPr>
              <w:t xml:space="preserve">and </w:t>
            </w:r>
            <w:r w:rsidR="005B0B80">
              <w:rPr>
                <w:sz w:val="24"/>
              </w:rPr>
              <w:t>positive</w:t>
            </w:r>
            <w:r w:rsidR="00842823">
              <w:rPr>
                <w:sz w:val="24"/>
              </w:rPr>
              <w:t>;</w:t>
            </w:r>
            <w:r w:rsidR="00B80AB7">
              <w:rPr>
                <w:sz w:val="24"/>
              </w:rPr>
              <w:t xml:space="preserve"> </w:t>
            </w:r>
          </w:p>
          <w:p w14:paraId="10458AE1" w14:textId="77777777" w:rsidR="000447DA" w:rsidRDefault="000447DA" w:rsidP="000447DA">
            <w:pPr>
              <w:pStyle w:val="TableParagraph"/>
              <w:numPr>
                <w:ilvl w:val="0"/>
                <w:numId w:val="10"/>
              </w:numPr>
              <w:spacing w:before="14"/>
              <w:ind w:right="184"/>
              <w:rPr>
                <w:sz w:val="24"/>
              </w:rPr>
            </w:pPr>
            <w:r>
              <w:rPr>
                <w:sz w:val="24"/>
              </w:rPr>
              <w:t>Displays enthusiasm to be an effective ambassador for children’s rights and a desire to improve outcomes for children and young people;</w:t>
            </w:r>
          </w:p>
          <w:p w14:paraId="56EDA531" w14:textId="77777777" w:rsidR="00B80AB7" w:rsidRDefault="00D24300" w:rsidP="004A316A">
            <w:pPr>
              <w:pStyle w:val="TableParagraph"/>
              <w:numPr>
                <w:ilvl w:val="0"/>
                <w:numId w:val="10"/>
              </w:numPr>
              <w:ind w:right="584"/>
              <w:rPr>
                <w:sz w:val="24"/>
              </w:rPr>
            </w:pPr>
            <w:r>
              <w:rPr>
                <w:sz w:val="24"/>
              </w:rPr>
              <w:t>Can show a r</w:t>
            </w:r>
            <w:r w:rsidR="00B80AB7">
              <w:rPr>
                <w:sz w:val="24"/>
              </w:rPr>
              <w:t>ecord of achievement of delivering objectives and finding innovative solutions to problems;</w:t>
            </w:r>
          </w:p>
          <w:p w14:paraId="75E71F44" w14:textId="77777777" w:rsidR="00DB705A" w:rsidRDefault="005B0B80" w:rsidP="004A316A">
            <w:pPr>
              <w:pStyle w:val="TableParagraph"/>
              <w:numPr>
                <w:ilvl w:val="0"/>
                <w:numId w:val="10"/>
              </w:numPr>
              <w:spacing w:before="8"/>
              <w:rPr>
                <w:sz w:val="24"/>
              </w:rPr>
            </w:pPr>
            <w:r>
              <w:rPr>
                <w:sz w:val="24"/>
              </w:rPr>
              <w:t xml:space="preserve">Demonstrate professional integrity, credibility and sensitivity to maintain </w:t>
            </w:r>
            <w:r w:rsidR="00D24300">
              <w:rPr>
                <w:sz w:val="24"/>
              </w:rPr>
              <w:t xml:space="preserve">the </w:t>
            </w:r>
            <w:r>
              <w:rPr>
                <w:sz w:val="24"/>
              </w:rPr>
              <w:t>confidence and trust</w:t>
            </w:r>
            <w:r w:rsidR="00D24300">
              <w:rPr>
                <w:sz w:val="24"/>
              </w:rPr>
              <w:t xml:space="preserve"> of the people they work for and work with</w:t>
            </w:r>
            <w:r>
              <w:rPr>
                <w:sz w:val="24"/>
              </w:rPr>
              <w:t>;</w:t>
            </w:r>
          </w:p>
          <w:p w14:paraId="3EA76512" w14:textId="77777777" w:rsidR="000447DA" w:rsidRPr="00842823" w:rsidRDefault="000447DA" w:rsidP="000447DA">
            <w:pPr>
              <w:pStyle w:val="ListParagraph"/>
              <w:numPr>
                <w:ilvl w:val="0"/>
                <w:numId w:val="10"/>
              </w:numPr>
              <w:rPr>
                <w:sz w:val="24"/>
                <w:szCs w:val="24"/>
              </w:rPr>
            </w:pPr>
            <w:r>
              <w:rPr>
                <w:sz w:val="24"/>
                <w:szCs w:val="24"/>
              </w:rPr>
              <w:t>Are w</w:t>
            </w:r>
            <w:r w:rsidRPr="00842823">
              <w:rPr>
                <w:sz w:val="24"/>
                <w:szCs w:val="24"/>
              </w:rPr>
              <w:t>illing to actively challenge racis</w:t>
            </w:r>
            <w:bookmarkStart w:id="0" w:name="_GoBack"/>
            <w:bookmarkEnd w:id="0"/>
            <w:r w:rsidRPr="00F50D7D">
              <w:rPr>
                <w:sz w:val="24"/>
                <w:szCs w:val="24"/>
              </w:rPr>
              <w:t>m</w:t>
            </w:r>
            <w:r w:rsidR="00733EDB" w:rsidRPr="00F50D7D">
              <w:rPr>
                <w:sz w:val="24"/>
                <w:szCs w:val="24"/>
              </w:rPr>
              <w:t xml:space="preserve"> and other inequalities/injustices</w:t>
            </w:r>
            <w:r w:rsidRPr="00842823">
              <w:rPr>
                <w:sz w:val="24"/>
                <w:szCs w:val="24"/>
              </w:rPr>
              <w:t xml:space="preserve"> within our organisation and in other organisations</w:t>
            </w:r>
            <w:r>
              <w:rPr>
                <w:sz w:val="24"/>
                <w:szCs w:val="24"/>
              </w:rPr>
              <w:t xml:space="preserve"> we work with;</w:t>
            </w:r>
            <w:r w:rsidRPr="00842823">
              <w:rPr>
                <w:sz w:val="24"/>
                <w:szCs w:val="24"/>
              </w:rPr>
              <w:t xml:space="preserve">  </w:t>
            </w:r>
          </w:p>
          <w:p w14:paraId="36DD36A3" w14:textId="77777777" w:rsidR="00DB705A" w:rsidRDefault="00842823" w:rsidP="00842823">
            <w:pPr>
              <w:pStyle w:val="TableParagraph"/>
              <w:numPr>
                <w:ilvl w:val="0"/>
                <w:numId w:val="10"/>
              </w:numPr>
              <w:ind w:right="587"/>
              <w:rPr>
                <w:sz w:val="24"/>
                <w:szCs w:val="24"/>
              </w:rPr>
            </w:pPr>
            <w:r>
              <w:rPr>
                <w:sz w:val="24"/>
                <w:szCs w:val="24"/>
              </w:rPr>
              <w:t>D</w:t>
            </w:r>
            <w:r w:rsidR="005B0B80" w:rsidRPr="00842823">
              <w:rPr>
                <w:sz w:val="24"/>
                <w:szCs w:val="24"/>
              </w:rPr>
              <w:t>emonstrate an ability to relate to people from a wide range of backgrounds and build productive working relationships.</w:t>
            </w:r>
          </w:p>
          <w:p w14:paraId="063B7E3B" w14:textId="77777777" w:rsidR="00842823" w:rsidRPr="00842823" w:rsidRDefault="00842823" w:rsidP="00B12167">
            <w:pPr>
              <w:pStyle w:val="TableParagraph"/>
              <w:ind w:left="720" w:right="587"/>
              <w:rPr>
                <w:sz w:val="24"/>
                <w:szCs w:val="24"/>
              </w:rPr>
            </w:pPr>
          </w:p>
        </w:tc>
      </w:tr>
      <w:tr w:rsidR="00F80411" w14:paraId="7E3C0253" w14:textId="77777777" w:rsidTr="00F80411">
        <w:trPr>
          <w:trHeight w:val="698"/>
        </w:trPr>
        <w:tc>
          <w:tcPr>
            <w:tcW w:w="10994" w:type="dxa"/>
          </w:tcPr>
          <w:p w14:paraId="5EC0A284" w14:textId="77777777" w:rsidR="000B3BB7" w:rsidRDefault="000B3BB7" w:rsidP="00DC7F4F">
            <w:pPr>
              <w:pStyle w:val="TableParagraph"/>
              <w:spacing w:before="4"/>
              <w:rPr>
                <w:b/>
                <w:sz w:val="28"/>
                <w:szCs w:val="28"/>
              </w:rPr>
            </w:pPr>
          </w:p>
          <w:p w14:paraId="76045A48" w14:textId="2CC3632E" w:rsidR="00DC7F4F" w:rsidRPr="007B10E3" w:rsidRDefault="00F80411" w:rsidP="00DC7F4F">
            <w:pPr>
              <w:pStyle w:val="TableParagraph"/>
              <w:spacing w:before="4"/>
              <w:rPr>
                <w:b/>
                <w:sz w:val="28"/>
                <w:szCs w:val="28"/>
              </w:rPr>
            </w:pPr>
            <w:r w:rsidRPr="007B10E3">
              <w:rPr>
                <w:b/>
                <w:sz w:val="28"/>
                <w:szCs w:val="28"/>
              </w:rPr>
              <w:t>5. Our Values and what matters to us</w:t>
            </w:r>
          </w:p>
          <w:p w14:paraId="20086CA0" w14:textId="77777777" w:rsidR="00F80411" w:rsidRPr="00DC7F4F" w:rsidRDefault="00F80411" w:rsidP="00DC7F4F">
            <w:pPr>
              <w:jc w:val="center"/>
            </w:pPr>
          </w:p>
        </w:tc>
      </w:tr>
      <w:tr w:rsidR="001C0FD8" w14:paraId="45299EFE" w14:textId="77777777">
        <w:trPr>
          <w:trHeight w:val="3242"/>
        </w:trPr>
        <w:tc>
          <w:tcPr>
            <w:tcW w:w="10994" w:type="dxa"/>
          </w:tcPr>
          <w:p w14:paraId="5F321FF0" w14:textId="77777777" w:rsidR="001C0FD8" w:rsidRDefault="001C0FD8" w:rsidP="001C0FD8">
            <w:pPr>
              <w:pStyle w:val="TableParagraph"/>
              <w:spacing w:before="4"/>
            </w:pPr>
          </w:p>
          <w:p w14:paraId="210028B5" w14:textId="77777777" w:rsidR="001C0FD8" w:rsidRPr="00842823" w:rsidRDefault="001C0FD8" w:rsidP="00842823">
            <w:pPr>
              <w:pStyle w:val="TableParagraph"/>
              <w:spacing w:before="4"/>
              <w:rPr>
                <w:sz w:val="24"/>
                <w:szCs w:val="24"/>
              </w:rPr>
            </w:pPr>
            <w:r w:rsidRPr="00842823">
              <w:rPr>
                <w:sz w:val="24"/>
                <w:szCs w:val="24"/>
              </w:rPr>
              <w:t xml:space="preserve">We encourage all our staff to demonstrate our organisational values in their day-to-day role. The successful candidate will need to demonstrate how they live these values in their current work and life </w:t>
            </w:r>
          </w:p>
          <w:p w14:paraId="1E267E86" w14:textId="77777777" w:rsidR="00842823" w:rsidRPr="00842823" w:rsidRDefault="00842823" w:rsidP="00842823">
            <w:pPr>
              <w:rPr>
                <w:sz w:val="24"/>
                <w:szCs w:val="24"/>
              </w:rPr>
            </w:pPr>
          </w:p>
          <w:p w14:paraId="45D09B31" w14:textId="77777777" w:rsidR="001C0FD8" w:rsidRPr="00842823" w:rsidRDefault="001C0FD8" w:rsidP="00842823">
            <w:pPr>
              <w:pStyle w:val="ListParagraph"/>
              <w:widowControl/>
              <w:numPr>
                <w:ilvl w:val="0"/>
                <w:numId w:val="11"/>
              </w:numPr>
              <w:autoSpaceDE/>
              <w:autoSpaceDN/>
              <w:spacing w:after="160" w:line="259" w:lineRule="auto"/>
              <w:contextualSpacing/>
              <w:rPr>
                <w:rFonts w:eastAsia="Times New Roman" w:cstheme="minorHAnsi"/>
                <w:sz w:val="24"/>
                <w:szCs w:val="24"/>
              </w:rPr>
            </w:pPr>
            <w:r w:rsidRPr="00842823">
              <w:rPr>
                <w:rFonts w:eastAsia="Times New Roman" w:cstheme="minorHAnsi"/>
                <w:sz w:val="24"/>
                <w:szCs w:val="24"/>
              </w:rPr>
              <w:t>Children and young people play a clear and genuine part in informing and helping direct our work.</w:t>
            </w:r>
          </w:p>
          <w:p w14:paraId="6EDE8FB3" w14:textId="77777777" w:rsidR="001C0FD8" w:rsidRPr="00842823" w:rsidRDefault="001C0FD8" w:rsidP="00842823">
            <w:pPr>
              <w:pStyle w:val="ListParagraph"/>
              <w:widowControl/>
              <w:numPr>
                <w:ilvl w:val="0"/>
                <w:numId w:val="11"/>
              </w:numPr>
              <w:autoSpaceDE/>
              <w:autoSpaceDN/>
              <w:spacing w:after="160" w:line="259" w:lineRule="auto"/>
              <w:contextualSpacing/>
              <w:rPr>
                <w:rFonts w:eastAsia="Times New Roman" w:cstheme="minorHAnsi"/>
                <w:sz w:val="24"/>
                <w:szCs w:val="24"/>
              </w:rPr>
            </w:pPr>
            <w:r w:rsidRPr="00842823">
              <w:rPr>
                <w:rFonts w:eastAsia="Times New Roman" w:cstheme="minorHAnsi"/>
                <w:sz w:val="24"/>
                <w:szCs w:val="24"/>
              </w:rPr>
              <w:t>We ensure that children and young people with whom we have contact are kept safe through our policies and practice.</w:t>
            </w:r>
          </w:p>
          <w:p w14:paraId="6B3BAB41" w14:textId="77777777" w:rsidR="001C0FD8" w:rsidRPr="00842823" w:rsidRDefault="001C0FD8" w:rsidP="00842823">
            <w:pPr>
              <w:pStyle w:val="ListParagraph"/>
              <w:widowControl/>
              <w:numPr>
                <w:ilvl w:val="0"/>
                <w:numId w:val="11"/>
              </w:numPr>
              <w:autoSpaceDE/>
              <w:autoSpaceDN/>
              <w:spacing w:after="160" w:line="259" w:lineRule="auto"/>
              <w:contextualSpacing/>
              <w:rPr>
                <w:rFonts w:eastAsia="Times New Roman" w:cstheme="minorHAnsi"/>
                <w:sz w:val="24"/>
                <w:szCs w:val="24"/>
              </w:rPr>
            </w:pPr>
            <w:r w:rsidRPr="00842823">
              <w:rPr>
                <w:rFonts w:eastAsia="Times New Roman" w:cstheme="minorHAnsi"/>
                <w:sz w:val="24"/>
                <w:szCs w:val="24"/>
              </w:rPr>
              <w:t>We aim to combat discrimination in all forms and adhere to equalities legislation in all spheres of our work.</w:t>
            </w:r>
          </w:p>
          <w:p w14:paraId="6B25C5BC" w14:textId="77777777" w:rsidR="001C0FD8" w:rsidRPr="00842823" w:rsidRDefault="001C0FD8" w:rsidP="00842823">
            <w:pPr>
              <w:pStyle w:val="ListParagraph"/>
              <w:widowControl/>
              <w:numPr>
                <w:ilvl w:val="0"/>
                <w:numId w:val="11"/>
              </w:numPr>
              <w:autoSpaceDE/>
              <w:autoSpaceDN/>
              <w:spacing w:after="160" w:line="259" w:lineRule="auto"/>
              <w:contextualSpacing/>
              <w:rPr>
                <w:rFonts w:eastAsia="Times New Roman" w:cstheme="minorHAnsi"/>
                <w:sz w:val="24"/>
                <w:szCs w:val="24"/>
              </w:rPr>
            </w:pPr>
            <w:r w:rsidRPr="00842823">
              <w:rPr>
                <w:rFonts w:eastAsia="Times New Roman" w:cstheme="minorHAnsi"/>
                <w:sz w:val="24"/>
                <w:szCs w:val="24"/>
              </w:rPr>
              <w:t>We give English and Welsh languages equal status in our organisation and external communications, and encourage the use of Welsh as an everyday language in our office.</w:t>
            </w:r>
          </w:p>
          <w:p w14:paraId="231FB782" w14:textId="77777777" w:rsidR="001C0FD8" w:rsidRPr="00842823" w:rsidRDefault="001C0FD8" w:rsidP="00842823">
            <w:pPr>
              <w:pStyle w:val="ListParagraph"/>
              <w:widowControl/>
              <w:numPr>
                <w:ilvl w:val="0"/>
                <w:numId w:val="11"/>
              </w:numPr>
              <w:autoSpaceDE/>
              <w:autoSpaceDN/>
              <w:spacing w:after="160" w:line="259" w:lineRule="auto"/>
              <w:contextualSpacing/>
              <w:rPr>
                <w:rFonts w:eastAsia="Times New Roman" w:cstheme="minorHAnsi"/>
                <w:sz w:val="24"/>
                <w:szCs w:val="24"/>
              </w:rPr>
            </w:pPr>
            <w:r w:rsidRPr="00842823">
              <w:rPr>
                <w:rFonts w:eastAsia="Times New Roman" w:cstheme="minorHAnsi"/>
                <w:sz w:val="24"/>
                <w:szCs w:val="24"/>
              </w:rPr>
              <w:t xml:space="preserve">We adhere to the One Welsh Public Services Values and principles </w:t>
            </w:r>
            <w:r w:rsidR="00B12167">
              <w:rPr>
                <w:rFonts w:eastAsia="Times New Roman" w:cstheme="minorHAnsi"/>
                <w:sz w:val="24"/>
                <w:szCs w:val="24"/>
              </w:rPr>
              <w:t>in</w:t>
            </w:r>
            <w:r w:rsidRPr="00842823">
              <w:rPr>
                <w:rFonts w:eastAsia="Times New Roman" w:cstheme="minorHAnsi"/>
                <w:sz w:val="24"/>
                <w:szCs w:val="24"/>
              </w:rPr>
              <w:t xml:space="preserve"> our work.</w:t>
            </w:r>
          </w:p>
          <w:p w14:paraId="12CFB399" w14:textId="77777777" w:rsidR="001C0FD8" w:rsidRDefault="001C0FD8" w:rsidP="001C0FD8">
            <w:pPr>
              <w:pStyle w:val="TableParagraph"/>
              <w:spacing w:before="4"/>
              <w:rPr>
                <w:sz w:val="24"/>
              </w:rPr>
            </w:pPr>
          </w:p>
        </w:tc>
      </w:tr>
    </w:tbl>
    <w:p w14:paraId="68C548C4" w14:textId="77777777" w:rsidR="00DB705A" w:rsidRDefault="00DB705A">
      <w:pPr>
        <w:sectPr w:rsidR="00DB705A">
          <w:pgSz w:w="11910" w:h="16840"/>
          <w:pgMar w:top="840" w:right="300" w:bottom="280" w:left="380" w:header="720" w:footer="720" w:gutter="0"/>
          <w:cols w:space="720"/>
        </w:sectPr>
      </w:pPr>
    </w:p>
    <w:p w14:paraId="738586E1" w14:textId="77777777" w:rsidR="00DB705A" w:rsidRDefault="00DB705A">
      <w:pPr>
        <w:pStyle w:val="BodyText"/>
        <w:spacing w:before="4"/>
        <w:rPr>
          <w:sz w:val="16"/>
        </w:rPr>
      </w:pPr>
    </w:p>
    <w:sectPr w:rsidR="00DB705A">
      <w:pgSz w:w="11910" w:h="16840"/>
      <w:pgMar w:top="1580" w:right="300" w:bottom="280" w:left="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2C597" w14:textId="77777777" w:rsidR="00386335" w:rsidRDefault="00386335" w:rsidP="00842823">
      <w:r>
        <w:separator/>
      </w:r>
    </w:p>
  </w:endnote>
  <w:endnote w:type="continuationSeparator" w:id="0">
    <w:p w14:paraId="61A1EE55" w14:textId="77777777" w:rsidR="00386335" w:rsidRDefault="00386335" w:rsidP="0084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258560"/>
      <w:docPartObj>
        <w:docPartGallery w:val="Page Numbers (Bottom of Page)"/>
        <w:docPartUnique/>
      </w:docPartObj>
    </w:sdtPr>
    <w:sdtEndPr>
      <w:rPr>
        <w:noProof/>
      </w:rPr>
    </w:sdtEndPr>
    <w:sdtContent>
      <w:p w14:paraId="29A358C9" w14:textId="7C5D3CBF" w:rsidR="00842823" w:rsidRDefault="00842823">
        <w:pPr>
          <w:pStyle w:val="Footer"/>
          <w:jc w:val="right"/>
        </w:pPr>
        <w:r>
          <w:fldChar w:fldCharType="begin"/>
        </w:r>
        <w:r>
          <w:instrText xml:space="preserve"> PAGE   \* MERGEFORMAT </w:instrText>
        </w:r>
        <w:r>
          <w:fldChar w:fldCharType="separate"/>
        </w:r>
        <w:r w:rsidR="00F50D7D">
          <w:rPr>
            <w:noProof/>
          </w:rPr>
          <w:t>7</w:t>
        </w:r>
        <w:r>
          <w:rPr>
            <w:noProof/>
          </w:rPr>
          <w:fldChar w:fldCharType="end"/>
        </w:r>
      </w:p>
    </w:sdtContent>
  </w:sdt>
  <w:p w14:paraId="7A91E9AA" w14:textId="77777777" w:rsidR="00842823" w:rsidRDefault="00842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758DF" w14:textId="77777777" w:rsidR="00386335" w:rsidRDefault="00386335" w:rsidP="00842823">
      <w:r>
        <w:separator/>
      </w:r>
    </w:p>
  </w:footnote>
  <w:footnote w:type="continuationSeparator" w:id="0">
    <w:p w14:paraId="68AA42A8" w14:textId="77777777" w:rsidR="00386335" w:rsidRDefault="00386335" w:rsidP="00842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A7440"/>
    <w:multiLevelType w:val="hybridMultilevel"/>
    <w:tmpl w:val="B87059D0"/>
    <w:lvl w:ilvl="0" w:tplc="08090001">
      <w:start w:val="1"/>
      <w:numFmt w:val="bullet"/>
      <w:lvlText w:val=""/>
      <w:lvlJc w:val="left"/>
      <w:pPr>
        <w:ind w:left="1192" w:hanging="360"/>
      </w:pPr>
      <w:rPr>
        <w:rFonts w:ascii="Symbol" w:hAnsi="Symbol" w:hint="default"/>
      </w:rPr>
    </w:lvl>
    <w:lvl w:ilvl="1" w:tplc="08090003" w:tentative="1">
      <w:start w:val="1"/>
      <w:numFmt w:val="bullet"/>
      <w:lvlText w:val="o"/>
      <w:lvlJc w:val="left"/>
      <w:pPr>
        <w:ind w:left="1912" w:hanging="360"/>
      </w:pPr>
      <w:rPr>
        <w:rFonts w:ascii="Courier New" w:hAnsi="Courier New" w:cs="Courier New" w:hint="default"/>
      </w:rPr>
    </w:lvl>
    <w:lvl w:ilvl="2" w:tplc="08090005" w:tentative="1">
      <w:start w:val="1"/>
      <w:numFmt w:val="bullet"/>
      <w:lvlText w:val=""/>
      <w:lvlJc w:val="left"/>
      <w:pPr>
        <w:ind w:left="2632" w:hanging="360"/>
      </w:pPr>
      <w:rPr>
        <w:rFonts w:ascii="Wingdings" w:hAnsi="Wingdings" w:hint="default"/>
      </w:rPr>
    </w:lvl>
    <w:lvl w:ilvl="3" w:tplc="08090001" w:tentative="1">
      <w:start w:val="1"/>
      <w:numFmt w:val="bullet"/>
      <w:lvlText w:val=""/>
      <w:lvlJc w:val="left"/>
      <w:pPr>
        <w:ind w:left="3352" w:hanging="360"/>
      </w:pPr>
      <w:rPr>
        <w:rFonts w:ascii="Symbol" w:hAnsi="Symbol" w:hint="default"/>
      </w:rPr>
    </w:lvl>
    <w:lvl w:ilvl="4" w:tplc="08090003" w:tentative="1">
      <w:start w:val="1"/>
      <w:numFmt w:val="bullet"/>
      <w:lvlText w:val="o"/>
      <w:lvlJc w:val="left"/>
      <w:pPr>
        <w:ind w:left="4072" w:hanging="360"/>
      </w:pPr>
      <w:rPr>
        <w:rFonts w:ascii="Courier New" w:hAnsi="Courier New" w:cs="Courier New" w:hint="default"/>
      </w:rPr>
    </w:lvl>
    <w:lvl w:ilvl="5" w:tplc="08090005" w:tentative="1">
      <w:start w:val="1"/>
      <w:numFmt w:val="bullet"/>
      <w:lvlText w:val=""/>
      <w:lvlJc w:val="left"/>
      <w:pPr>
        <w:ind w:left="4792" w:hanging="360"/>
      </w:pPr>
      <w:rPr>
        <w:rFonts w:ascii="Wingdings" w:hAnsi="Wingdings" w:hint="default"/>
      </w:rPr>
    </w:lvl>
    <w:lvl w:ilvl="6" w:tplc="08090001" w:tentative="1">
      <w:start w:val="1"/>
      <w:numFmt w:val="bullet"/>
      <w:lvlText w:val=""/>
      <w:lvlJc w:val="left"/>
      <w:pPr>
        <w:ind w:left="5512" w:hanging="360"/>
      </w:pPr>
      <w:rPr>
        <w:rFonts w:ascii="Symbol" w:hAnsi="Symbol" w:hint="default"/>
      </w:rPr>
    </w:lvl>
    <w:lvl w:ilvl="7" w:tplc="08090003" w:tentative="1">
      <w:start w:val="1"/>
      <w:numFmt w:val="bullet"/>
      <w:lvlText w:val="o"/>
      <w:lvlJc w:val="left"/>
      <w:pPr>
        <w:ind w:left="6232" w:hanging="360"/>
      </w:pPr>
      <w:rPr>
        <w:rFonts w:ascii="Courier New" w:hAnsi="Courier New" w:cs="Courier New" w:hint="default"/>
      </w:rPr>
    </w:lvl>
    <w:lvl w:ilvl="8" w:tplc="08090005" w:tentative="1">
      <w:start w:val="1"/>
      <w:numFmt w:val="bullet"/>
      <w:lvlText w:val=""/>
      <w:lvlJc w:val="left"/>
      <w:pPr>
        <w:ind w:left="6952" w:hanging="360"/>
      </w:pPr>
      <w:rPr>
        <w:rFonts w:ascii="Wingdings" w:hAnsi="Wingdings" w:hint="default"/>
      </w:rPr>
    </w:lvl>
  </w:abstractNum>
  <w:abstractNum w:abstractNumId="1" w15:restartNumberingAfterBreak="0">
    <w:nsid w:val="2FF20982"/>
    <w:multiLevelType w:val="hybridMultilevel"/>
    <w:tmpl w:val="DFEAC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733286"/>
    <w:multiLevelType w:val="hybridMultilevel"/>
    <w:tmpl w:val="F00ED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190179"/>
    <w:multiLevelType w:val="hybridMultilevel"/>
    <w:tmpl w:val="4090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416B34"/>
    <w:multiLevelType w:val="hybridMultilevel"/>
    <w:tmpl w:val="D7927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AB3DE3"/>
    <w:multiLevelType w:val="hybridMultilevel"/>
    <w:tmpl w:val="CF36CB8C"/>
    <w:lvl w:ilvl="0" w:tplc="B42EBCFE">
      <w:numFmt w:val="bullet"/>
      <w:lvlText w:val=""/>
      <w:lvlJc w:val="left"/>
      <w:pPr>
        <w:ind w:left="1664" w:hanging="360"/>
      </w:pPr>
      <w:rPr>
        <w:rFonts w:hint="default"/>
        <w:w w:val="100"/>
        <w:lang w:val="en-GB" w:eastAsia="en-GB" w:bidi="en-GB"/>
      </w:rPr>
    </w:lvl>
    <w:lvl w:ilvl="1" w:tplc="08090003" w:tentative="1">
      <w:start w:val="1"/>
      <w:numFmt w:val="bullet"/>
      <w:lvlText w:val="o"/>
      <w:lvlJc w:val="left"/>
      <w:pPr>
        <w:ind w:left="2272" w:hanging="360"/>
      </w:pPr>
      <w:rPr>
        <w:rFonts w:ascii="Courier New" w:hAnsi="Courier New" w:cs="Courier New" w:hint="default"/>
      </w:rPr>
    </w:lvl>
    <w:lvl w:ilvl="2" w:tplc="08090005" w:tentative="1">
      <w:start w:val="1"/>
      <w:numFmt w:val="bullet"/>
      <w:lvlText w:val=""/>
      <w:lvlJc w:val="left"/>
      <w:pPr>
        <w:ind w:left="2992" w:hanging="360"/>
      </w:pPr>
      <w:rPr>
        <w:rFonts w:ascii="Wingdings" w:hAnsi="Wingdings" w:hint="default"/>
      </w:rPr>
    </w:lvl>
    <w:lvl w:ilvl="3" w:tplc="08090001" w:tentative="1">
      <w:start w:val="1"/>
      <w:numFmt w:val="bullet"/>
      <w:lvlText w:val=""/>
      <w:lvlJc w:val="left"/>
      <w:pPr>
        <w:ind w:left="3712" w:hanging="360"/>
      </w:pPr>
      <w:rPr>
        <w:rFonts w:ascii="Symbol" w:hAnsi="Symbol" w:hint="default"/>
      </w:rPr>
    </w:lvl>
    <w:lvl w:ilvl="4" w:tplc="08090003" w:tentative="1">
      <w:start w:val="1"/>
      <w:numFmt w:val="bullet"/>
      <w:lvlText w:val="o"/>
      <w:lvlJc w:val="left"/>
      <w:pPr>
        <w:ind w:left="4432" w:hanging="360"/>
      </w:pPr>
      <w:rPr>
        <w:rFonts w:ascii="Courier New" w:hAnsi="Courier New" w:cs="Courier New" w:hint="default"/>
      </w:rPr>
    </w:lvl>
    <w:lvl w:ilvl="5" w:tplc="08090005" w:tentative="1">
      <w:start w:val="1"/>
      <w:numFmt w:val="bullet"/>
      <w:lvlText w:val=""/>
      <w:lvlJc w:val="left"/>
      <w:pPr>
        <w:ind w:left="5152" w:hanging="360"/>
      </w:pPr>
      <w:rPr>
        <w:rFonts w:ascii="Wingdings" w:hAnsi="Wingdings" w:hint="default"/>
      </w:rPr>
    </w:lvl>
    <w:lvl w:ilvl="6" w:tplc="08090001" w:tentative="1">
      <w:start w:val="1"/>
      <w:numFmt w:val="bullet"/>
      <w:lvlText w:val=""/>
      <w:lvlJc w:val="left"/>
      <w:pPr>
        <w:ind w:left="5872" w:hanging="360"/>
      </w:pPr>
      <w:rPr>
        <w:rFonts w:ascii="Symbol" w:hAnsi="Symbol" w:hint="default"/>
      </w:rPr>
    </w:lvl>
    <w:lvl w:ilvl="7" w:tplc="08090003" w:tentative="1">
      <w:start w:val="1"/>
      <w:numFmt w:val="bullet"/>
      <w:lvlText w:val="o"/>
      <w:lvlJc w:val="left"/>
      <w:pPr>
        <w:ind w:left="6592" w:hanging="360"/>
      </w:pPr>
      <w:rPr>
        <w:rFonts w:ascii="Courier New" w:hAnsi="Courier New" w:cs="Courier New" w:hint="default"/>
      </w:rPr>
    </w:lvl>
    <w:lvl w:ilvl="8" w:tplc="08090005" w:tentative="1">
      <w:start w:val="1"/>
      <w:numFmt w:val="bullet"/>
      <w:lvlText w:val=""/>
      <w:lvlJc w:val="left"/>
      <w:pPr>
        <w:ind w:left="7312" w:hanging="360"/>
      </w:pPr>
      <w:rPr>
        <w:rFonts w:ascii="Wingdings" w:hAnsi="Wingdings" w:hint="default"/>
      </w:rPr>
    </w:lvl>
  </w:abstractNum>
  <w:abstractNum w:abstractNumId="6" w15:restartNumberingAfterBreak="0">
    <w:nsid w:val="476662DD"/>
    <w:multiLevelType w:val="hybridMultilevel"/>
    <w:tmpl w:val="02EC7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A11459"/>
    <w:multiLevelType w:val="hybridMultilevel"/>
    <w:tmpl w:val="70248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48600C"/>
    <w:multiLevelType w:val="hybridMultilevel"/>
    <w:tmpl w:val="D30605FE"/>
    <w:lvl w:ilvl="0" w:tplc="08090001">
      <w:start w:val="1"/>
      <w:numFmt w:val="bullet"/>
      <w:lvlText w:val=""/>
      <w:lvlJc w:val="left"/>
      <w:pPr>
        <w:ind w:left="1168" w:hanging="360"/>
      </w:pPr>
      <w:rPr>
        <w:rFonts w:ascii="Symbol" w:hAnsi="Symbol" w:hint="default"/>
      </w:rPr>
    </w:lvl>
    <w:lvl w:ilvl="1" w:tplc="08090003" w:tentative="1">
      <w:start w:val="1"/>
      <w:numFmt w:val="bullet"/>
      <w:lvlText w:val="o"/>
      <w:lvlJc w:val="left"/>
      <w:pPr>
        <w:ind w:left="1888" w:hanging="360"/>
      </w:pPr>
      <w:rPr>
        <w:rFonts w:ascii="Courier New" w:hAnsi="Courier New" w:cs="Courier New" w:hint="default"/>
      </w:rPr>
    </w:lvl>
    <w:lvl w:ilvl="2" w:tplc="08090005" w:tentative="1">
      <w:start w:val="1"/>
      <w:numFmt w:val="bullet"/>
      <w:lvlText w:val=""/>
      <w:lvlJc w:val="left"/>
      <w:pPr>
        <w:ind w:left="2608" w:hanging="360"/>
      </w:pPr>
      <w:rPr>
        <w:rFonts w:ascii="Wingdings" w:hAnsi="Wingdings" w:hint="default"/>
      </w:rPr>
    </w:lvl>
    <w:lvl w:ilvl="3" w:tplc="08090001" w:tentative="1">
      <w:start w:val="1"/>
      <w:numFmt w:val="bullet"/>
      <w:lvlText w:val=""/>
      <w:lvlJc w:val="left"/>
      <w:pPr>
        <w:ind w:left="3328" w:hanging="360"/>
      </w:pPr>
      <w:rPr>
        <w:rFonts w:ascii="Symbol" w:hAnsi="Symbol" w:hint="default"/>
      </w:rPr>
    </w:lvl>
    <w:lvl w:ilvl="4" w:tplc="08090003" w:tentative="1">
      <w:start w:val="1"/>
      <w:numFmt w:val="bullet"/>
      <w:lvlText w:val="o"/>
      <w:lvlJc w:val="left"/>
      <w:pPr>
        <w:ind w:left="4048" w:hanging="360"/>
      </w:pPr>
      <w:rPr>
        <w:rFonts w:ascii="Courier New" w:hAnsi="Courier New" w:cs="Courier New" w:hint="default"/>
      </w:rPr>
    </w:lvl>
    <w:lvl w:ilvl="5" w:tplc="08090005" w:tentative="1">
      <w:start w:val="1"/>
      <w:numFmt w:val="bullet"/>
      <w:lvlText w:val=""/>
      <w:lvlJc w:val="left"/>
      <w:pPr>
        <w:ind w:left="4768" w:hanging="360"/>
      </w:pPr>
      <w:rPr>
        <w:rFonts w:ascii="Wingdings" w:hAnsi="Wingdings" w:hint="default"/>
      </w:rPr>
    </w:lvl>
    <w:lvl w:ilvl="6" w:tplc="08090001" w:tentative="1">
      <w:start w:val="1"/>
      <w:numFmt w:val="bullet"/>
      <w:lvlText w:val=""/>
      <w:lvlJc w:val="left"/>
      <w:pPr>
        <w:ind w:left="5488" w:hanging="360"/>
      </w:pPr>
      <w:rPr>
        <w:rFonts w:ascii="Symbol" w:hAnsi="Symbol" w:hint="default"/>
      </w:rPr>
    </w:lvl>
    <w:lvl w:ilvl="7" w:tplc="08090003" w:tentative="1">
      <w:start w:val="1"/>
      <w:numFmt w:val="bullet"/>
      <w:lvlText w:val="o"/>
      <w:lvlJc w:val="left"/>
      <w:pPr>
        <w:ind w:left="6208" w:hanging="360"/>
      </w:pPr>
      <w:rPr>
        <w:rFonts w:ascii="Courier New" w:hAnsi="Courier New" w:cs="Courier New" w:hint="default"/>
      </w:rPr>
    </w:lvl>
    <w:lvl w:ilvl="8" w:tplc="08090005" w:tentative="1">
      <w:start w:val="1"/>
      <w:numFmt w:val="bullet"/>
      <w:lvlText w:val=""/>
      <w:lvlJc w:val="left"/>
      <w:pPr>
        <w:ind w:left="6928" w:hanging="360"/>
      </w:pPr>
      <w:rPr>
        <w:rFonts w:ascii="Wingdings" w:hAnsi="Wingdings" w:hint="default"/>
      </w:rPr>
    </w:lvl>
  </w:abstractNum>
  <w:abstractNum w:abstractNumId="9" w15:restartNumberingAfterBreak="0">
    <w:nsid w:val="56540CC0"/>
    <w:multiLevelType w:val="hybridMultilevel"/>
    <w:tmpl w:val="E7B2506C"/>
    <w:lvl w:ilvl="0" w:tplc="08090001">
      <w:start w:val="1"/>
      <w:numFmt w:val="bullet"/>
      <w:lvlText w:val=""/>
      <w:lvlJc w:val="left"/>
      <w:pPr>
        <w:ind w:left="832" w:hanging="360"/>
      </w:pPr>
      <w:rPr>
        <w:rFonts w:ascii="Symbol" w:hAnsi="Symbol" w:hint="default"/>
        <w:w w:val="10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7242B4"/>
    <w:multiLevelType w:val="hybridMultilevel"/>
    <w:tmpl w:val="90A46C8C"/>
    <w:lvl w:ilvl="0" w:tplc="AA6A1BAC">
      <w:numFmt w:val="bullet"/>
      <w:lvlText w:val=""/>
      <w:lvlJc w:val="left"/>
      <w:pPr>
        <w:ind w:left="873" w:hanging="361"/>
      </w:pPr>
      <w:rPr>
        <w:rFonts w:ascii="Symbol" w:eastAsia="Symbol" w:hAnsi="Symbol" w:cs="Symbol" w:hint="default"/>
        <w:w w:val="100"/>
        <w:sz w:val="24"/>
        <w:szCs w:val="24"/>
        <w:lang w:val="en-GB" w:eastAsia="en-GB" w:bidi="en-GB"/>
      </w:rPr>
    </w:lvl>
    <w:lvl w:ilvl="1" w:tplc="E60E2468">
      <w:numFmt w:val="bullet"/>
      <w:lvlText w:val="•"/>
      <w:lvlJc w:val="left"/>
      <w:pPr>
        <w:ind w:left="1827" w:hanging="361"/>
      </w:pPr>
      <w:rPr>
        <w:rFonts w:hint="default"/>
        <w:lang w:val="en-GB" w:eastAsia="en-GB" w:bidi="en-GB"/>
      </w:rPr>
    </w:lvl>
    <w:lvl w:ilvl="2" w:tplc="29CE225C">
      <w:numFmt w:val="bullet"/>
      <w:lvlText w:val="•"/>
      <w:lvlJc w:val="left"/>
      <w:pPr>
        <w:ind w:left="2775" w:hanging="361"/>
      </w:pPr>
      <w:rPr>
        <w:rFonts w:hint="default"/>
        <w:lang w:val="en-GB" w:eastAsia="en-GB" w:bidi="en-GB"/>
      </w:rPr>
    </w:lvl>
    <w:lvl w:ilvl="3" w:tplc="8676ED44">
      <w:numFmt w:val="bullet"/>
      <w:lvlText w:val="•"/>
      <w:lvlJc w:val="left"/>
      <w:pPr>
        <w:ind w:left="3722" w:hanging="361"/>
      </w:pPr>
      <w:rPr>
        <w:rFonts w:hint="default"/>
        <w:lang w:val="en-GB" w:eastAsia="en-GB" w:bidi="en-GB"/>
      </w:rPr>
    </w:lvl>
    <w:lvl w:ilvl="4" w:tplc="FEE07328">
      <w:numFmt w:val="bullet"/>
      <w:lvlText w:val="•"/>
      <w:lvlJc w:val="left"/>
      <w:pPr>
        <w:ind w:left="4670" w:hanging="361"/>
      </w:pPr>
      <w:rPr>
        <w:rFonts w:hint="default"/>
        <w:lang w:val="en-GB" w:eastAsia="en-GB" w:bidi="en-GB"/>
      </w:rPr>
    </w:lvl>
    <w:lvl w:ilvl="5" w:tplc="36165742">
      <w:numFmt w:val="bullet"/>
      <w:lvlText w:val="•"/>
      <w:lvlJc w:val="left"/>
      <w:pPr>
        <w:ind w:left="5617" w:hanging="361"/>
      </w:pPr>
      <w:rPr>
        <w:rFonts w:hint="default"/>
        <w:lang w:val="en-GB" w:eastAsia="en-GB" w:bidi="en-GB"/>
      </w:rPr>
    </w:lvl>
    <w:lvl w:ilvl="6" w:tplc="130C191A">
      <w:numFmt w:val="bullet"/>
      <w:lvlText w:val="•"/>
      <w:lvlJc w:val="left"/>
      <w:pPr>
        <w:ind w:left="6565" w:hanging="361"/>
      </w:pPr>
      <w:rPr>
        <w:rFonts w:hint="default"/>
        <w:lang w:val="en-GB" w:eastAsia="en-GB" w:bidi="en-GB"/>
      </w:rPr>
    </w:lvl>
    <w:lvl w:ilvl="7" w:tplc="6B925926">
      <w:numFmt w:val="bullet"/>
      <w:lvlText w:val="•"/>
      <w:lvlJc w:val="left"/>
      <w:pPr>
        <w:ind w:left="7512" w:hanging="361"/>
      </w:pPr>
      <w:rPr>
        <w:rFonts w:hint="default"/>
        <w:lang w:val="en-GB" w:eastAsia="en-GB" w:bidi="en-GB"/>
      </w:rPr>
    </w:lvl>
    <w:lvl w:ilvl="8" w:tplc="75C0B048">
      <w:numFmt w:val="bullet"/>
      <w:lvlText w:val="•"/>
      <w:lvlJc w:val="left"/>
      <w:pPr>
        <w:ind w:left="8460" w:hanging="361"/>
      </w:pPr>
      <w:rPr>
        <w:rFonts w:hint="default"/>
        <w:lang w:val="en-GB" w:eastAsia="en-GB" w:bidi="en-GB"/>
      </w:rPr>
    </w:lvl>
  </w:abstractNum>
  <w:abstractNum w:abstractNumId="11" w15:restartNumberingAfterBreak="0">
    <w:nsid w:val="5D7B793B"/>
    <w:multiLevelType w:val="hybridMultilevel"/>
    <w:tmpl w:val="9DB0D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BB7901"/>
    <w:multiLevelType w:val="hybridMultilevel"/>
    <w:tmpl w:val="C7D6D13A"/>
    <w:lvl w:ilvl="0" w:tplc="1E342A1C">
      <w:numFmt w:val="bullet"/>
      <w:lvlText w:val=""/>
      <w:lvlJc w:val="left"/>
      <w:pPr>
        <w:ind w:left="448" w:hanging="341"/>
      </w:pPr>
      <w:rPr>
        <w:rFonts w:ascii="Wingdings" w:eastAsia="Wingdings" w:hAnsi="Wingdings" w:cs="Wingdings" w:hint="default"/>
        <w:w w:val="100"/>
        <w:sz w:val="28"/>
        <w:szCs w:val="28"/>
        <w:lang w:val="en-GB" w:eastAsia="en-GB" w:bidi="en-GB"/>
      </w:rPr>
    </w:lvl>
    <w:lvl w:ilvl="1" w:tplc="B9569AEA">
      <w:numFmt w:val="bullet"/>
      <w:lvlText w:val="•"/>
      <w:lvlJc w:val="left"/>
      <w:pPr>
        <w:ind w:left="1431" w:hanging="341"/>
      </w:pPr>
      <w:rPr>
        <w:rFonts w:hint="default"/>
        <w:lang w:val="en-GB" w:eastAsia="en-GB" w:bidi="en-GB"/>
      </w:rPr>
    </w:lvl>
    <w:lvl w:ilvl="2" w:tplc="AFBC3F5E">
      <w:numFmt w:val="bullet"/>
      <w:lvlText w:val="•"/>
      <w:lvlJc w:val="left"/>
      <w:pPr>
        <w:ind w:left="2423" w:hanging="341"/>
      </w:pPr>
      <w:rPr>
        <w:rFonts w:hint="default"/>
        <w:lang w:val="en-GB" w:eastAsia="en-GB" w:bidi="en-GB"/>
      </w:rPr>
    </w:lvl>
    <w:lvl w:ilvl="3" w:tplc="5A480C1A">
      <w:numFmt w:val="bullet"/>
      <w:lvlText w:val="•"/>
      <w:lvlJc w:val="left"/>
      <w:pPr>
        <w:ind w:left="3414" w:hanging="341"/>
      </w:pPr>
      <w:rPr>
        <w:rFonts w:hint="default"/>
        <w:lang w:val="en-GB" w:eastAsia="en-GB" w:bidi="en-GB"/>
      </w:rPr>
    </w:lvl>
    <w:lvl w:ilvl="4" w:tplc="AC0E3D26">
      <w:numFmt w:val="bullet"/>
      <w:lvlText w:val="•"/>
      <w:lvlJc w:val="left"/>
      <w:pPr>
        <w:ind w:left="4406" w:hanging="341"/>
      </w:pPr>
      <w:rPr>
        <w:rFonts w:hint="default"/>
        <w:lang w:val="en-GB" w:eastAsia="en-GB" w:bidi="en-GB"/>
      </w:rPr>
    </w:lvl>
    <w:lvl w:ilvl="5" w:tplc="24D44E18">
      <w:numFmt w:val="bullet"/>
      <w:lvlText w:val="•"/>
      <w:lvlJc w:val="left"/>
      <w:pPr>
        <w:ind w:left="5397" w:hanging="341"/>
      </w:pPr>
      <w:rPr>
        <w:rFonts w:hint="default"/>
        <w:lang w:val="en-GB" w:eastAsia="en-GB" w:bidi="en-GB"/>
      </w:rPr>
    </w:lvl>
    <w:lvl w:ilvl="6" w:tplc="87400A3E">
      <w:numFmt w:val="bullet"/>
      <w:lvlText w:val="•"/>
      <w:lvlJc w:val="left"/>
      <w:pPr>
        <w:ind w:left="6389" w:hanging="341"/>
      </w:pPr>
      <w:rPr>
        <w:rFonts w:hint="default"/>
        <w:lang w:val="en-GB" w:eastAsia="en-GB" w:bidi="en-GB"/>
      </w:rPr>
    </w:lvl>
    <w:lvl w:ilvl="7" w:tplc="6008AAD8">
      <w:numFmt w:val="bullet"/>
      <w:lvlText w:val="•"/>
      <w:lvlJc w:val="left"/>
      <w:pPr>
        <w:ind w:left="7380" w:hanging="341"/>
      </w:pPr>
      <w:rPr>
        <w:rFonts w:hint="default"/>
        <w:lang w:val="en-GB" w:eastAsia="en-GB" w:bidi="en-GB"/>
      </w:rPr>
    </w:lvl>
    <w:lvl w:ilvl="8" w:tplc="A080E91E">
      <w:numFmt w:val="bullet"/>
      <w:lvlText w:val="•"/>
      <w:lvlJc w:val="left"/>
      <w:pPr>
        <w:ind w:left="8372" w:hanging="341"/>
      </w:pPr>
      <w:rPr>
        <w:rFonts w:hint="default"/>
        <w:lang w:val="en-GB" w:eastAsia="en-GB" w:bidi="en-GB"/>
      </w:rPr>
    </w:lvl>
  </w:abstractNum>
  <w:abstractNum w:abstractNumId="13" w15:restartNumberingAfterBreak="0">
    <w:nsid w:val="75395EAB"/>
    <w:multiLevelType w:val="hybridMultilevel"/>
    <w:tmpl w:val="38DEE7EA"/>
    <w:lvl w:ilvl="0" w:tplc="839095E6">
      <w:numFmt w:val="bullet"/>
      <w:lvlText w:val=""/>
      <w:lvlJc w:val="left"/>
      <w:pPr>
        <w:ind w:left="467" w:hanging="360"/>
      </w:pPr>
      <w:rPr>
        <w:rFonts w:ascii="Symbol" w:eastAsia="Symbol" w:hAnsi="Symbol" w:cs="Symbol" w:hint="default"/>
        <w:w w:val="100"/>
        <w:sz w:val="24"/>
        <w:szCs w:val="24"/>
        <w:lang w:val="en-GB" w:eastAsia="en-GB" w:bidi="en-GB"/>
      </w:rPr>
    </w:lvl>
    <w:lvl w:ilvl="1" w:tplc="17F0D34C">
      <w:numFmt w:val="bullet"/>
      <w:lvlText w:val="•"/>
      <w:lvlJc w:val="left"/>
      <w:pPr>
        <w:ind w:left="1449" w:hanging="360"/>
      </w:pPr>
      <w:rPr>
        <w:rFonts w:hint="default"/>
        <w:lang w:val="en-GB" w:eastAsia="en-GB" w:bidi="en-GB"/>
      </w:rPr>
    </w:lvl>
    <w:lvl w:ilvl="2" w:tplc="8AB237F8">
      <w:numFmt w:val="bullet"/>
      <w:lvlText w:val="•"/>
      <w:lvlJc w:val="left"/>
      <w:pPr>
        <w:ind w:left="2439" w:hanging="360"/>
      </w:pPr>
      <w:rPr>
        <w:rFonts w:hint="default"/>
        <w:lang w:val="en-GB" w:eastAsia="en-GB" w:bidi="en-GB"/>
      </w:rPr>
    </w:lvl>
    <w:lvl w:ilvl="3" w:tplc="A1061576">
      <w:numFmt w:val="bullet"/>
      <w:lvlText w:val="•"/>
      <w:lvlJc w:val="left"/>
      <w:pPr>
        <w:ind w:left="3428" w:hanging="360"/>
      </w:pPr>
      <w:rPr>
        <w:rFonts w:hint="default"/>
        <w:lang w:val="en-GB" w:eastAsia="en-GB" w:bidi="en-GB"/>
      </w:rPr>
    </w:lvl>
    <w:lvl w:ilvl="4" w:tplc="990263B2">
      <w:numFmt w:val="bullet"/>
      <w:lvlText w:val="•"/>
      <w:lvlJc w:val="left"/>
      <w:pPr>
        <w:ind w:left="4418" w:hanging="360"/>
      </w:pPr>
      <w:rPr>
        <w:rFonts w:hint="default"/>
        <w:lang w:val="en-GB" w:eastAsia="en-GB" w:bidi="en-GB"/>
      </w:rPr>
    </w:lvl>
    <w:lvl w:ilvl="5" w:tplc="15A6D430">
      <w:numFmt w:val="bullet"/>
      <w:lvlText w:val="•"/>
      <w:lvlJc w:val="left"/>
      <w:pPr>
        <w:ind w:left="5407" w:hanging="360"/>
      </w:pPr>
      <w:rPr>
        <w:rFonts w:hint="default"/>
        <w:lang w:val="en-GB" w:eastAsia="en-GB" w:bidi="en-GB"/>
      </w:rPr>
    </w:lvl>
    <w:lvl w:ilvl="6" w:tplc="BEDEDA9E">
      <w:numFmt w:val="bullet"/>
      <w:lvlText w:val="•"/>
      <w:lvlJc w:val="left"/>
      <w:pPr>
        <w:ind w:left="6397" w:hanging="360"/>
      </w:pPr>
      <w:rPr>
        <w:rFonts w:hint="default"/>
        <w:lang w:val="en-GB" w:eastAsia="en-GB" w:bidi="en-GB"/>
      </w:rPr>
    </w:lvl>
    <w:lvl w:ilvl="7" w:tplc="9BC2F50C">
      <w:numFmt w:val="bullet"/>
      <w:lvlText w:val="•"/>
      <w:lvlJc w:val="left"/>
      <w:pPr>
        <w:ind w:left="7386" w:hanging="360"/>
      </w:pPr>
      <w:rPr>
        <w:rFonts w:hint="default"/>
        <w:lang w:val="en-GB" w:eastAsia="en-GB" w:bidi="en-GB"/>
      </w:rPr>
    </w:lvl>
    <w:lvl w:ilvl="8" w:tplc="8278DAC0">
      <w:numFmt w:val="bullet"/>
      <w:lvlText w:val="•"/>
      <w:lvlJc w:val="left"/>
      <w:pPr>
        <w:ind w:left="8376" w:hanging="360"/>
      </w:pPr>
      <w:rPr>
        <w:rFonts w:hint="default"/>
        <w:lang w:val="en-GB" w:eastAsia="en-GB" w:bidi="en-GB"/>
      </w:rPr>
    </w:lvl>
  </w:abstractNum>
  <w:abstractNum w:abstractNumId="14" w15:restartNumberingAfterBreak="0">
    <w:nsid w:val="784E283F"/>
    <w:multiLevelType w:val="hybridMultilevel"/>
    <w:tmpl w:val="1668194E"/>
    <w:lvl w:ilvl="0" w:tplc="B42EBCFE">
      <w:numFmt w:val="bullet"/>
      <w:lvlText w:val=""/>
      <w:lvlJc w:val="left"/>
      <w:pPr>
        <w:ind w:left="832" w:hanging="360"/>
      </w:pPr>
      <w:rPr>
        <w:rFonts w:hint="default"/>
        <w:w w:val="100"/>
        <w:lang w:val="en-GB" w:eastAsia="en-GB" w:bidi="en-GB"/>
      </w:rPr>
    </w:lvl>
    <w:lvl w:ilvl="1" w:tplc="024EE556">
      <w:numFmt w:val="bullet"/>
      <w:lvlText w:val="•"/>
      <w:lvlJc w:val="left"/>
      <w:pPr>
        <w:ind w:left="1878" w:hanging="360"/>
      </w:pPr>
      <w:rPr>
        <w:rFonts w:hint="default"/>
        <w:lang w:val="en-GB" w:eastAsia="en-GB" w:bidi="en-GB"/>
      </w:rPr>
    </w:lvl>
    <w:lvl w:ilvl="2" w:tplc="B22269A2">
      <w:numFmt w:val="bullet"/>
      <w:lvlText w:val="•"/>
      <w:lvlJc w:val="left"/>
      <w:pPr>
        <w:ind w:left="2917" w:hanging="360"/>
      </w:pPr>
      <w:rPr>
        <w:rFonts w:hint="default"/>
        <w:lang w:val="en-GB" w:eastAsia="en-GB" w:bidi="en-GB"/>
      </w:rPr>
    </w:lvl>
    <w:lvl w:ilvl="3" w:tplc="D2FA5808">
      <w:numFmt w:val="bullet"/>
      <w:lvlText w:val="•"/>
      <w:lvlJc w:val="left"/>
      <w:pPr>
        <w:ind w:left="3955" w:hanging="360"/>
      </w:pPr>
      <w:rPr>
        <w:rFonts w:hint="default"/>
        <w:lang w:val="en-GB" w:eastAsia="en-GB" w:bidi="en-GB"/>
      </w:rPr>
    </w:lvl>
    <w:lvl w:ilvl="4" w:tplc="95601EB4">
      <w:numFmt w:val="bullet"/>
      <w:lvlText w:val="•"/>
      <w:lvlJc w:val="left"/>
      <w:pPr>
        <w:ind w:left="4994" w:hanging="360"/>
      </w:pPr>
      <w:rPr>
        <w:rFonts w:hint="default"/>
        <w:lang w:val="en-GB" w:eastAsia="en-GB" w:bidi="en-GB"/>
      </w:rPr>
    </w:lvl>
    <w:lvl w:ilvl="5" w:tplc="457644B0">
      <w:numFmt w:val="bullet"/>
      <w:lvlText w:val="•"/>
      <w:lvlJc w:val="left"/>
      <w:pPr>
        <w:ind w:left="6033" w:hanging="360"/>
      </w:pPr>
      <w:rPr>
        <w:rFonts w:hint="default"/>
        <w:lang w:val="en-GB" w:eastAsia="en-GB" w:bidi="en-GB"/>
      </w:rPr>
    </w:lvl>
    <w:lvl w:ilvl="6" w:tplc="78829156">
      <w:numFmt w:val="bullet"/>
      <w:lvlText w:val="•"/>
      <w:lvlJc w:val="left"/>
      <w:pPr>
        <w:ind w:left="7071" w:hanging="360"/>
      </w:pPr>
      <w:rPr>
        <w:rFonts w:hint="default"/>
        <w:lang w:val="en-GB" w:eastAsia="en-GB" w:bidi="en-GB"/>
      </w:rPr>
    </w:lvl>
    <w:lvl w:ilvl="7" w:tplc="0B38D7EE">
      <w:numFmt w:val="bullet"/>
      <w:lvlText w:val="•"/>
      <w:lvlJc w:val="left"/>
      <w:pPr>
        <w:ind w:left="8110" w:hanging="360"/>
      </w:pPr>
      <w:rPr>
        <w:rFonts w:hint="default"/>
        <w:lang w:val="en-GB" w:eastAsia="en-GB" w:bidi="en-GB"/>
      </w:rPr>
    </w:lvl>
    <w:lvl w:ilvl="8" w:tplc="7E8C4F9E">
      <w:numFmt w:val="bullet"/>
      <w:lvlText w:val="•"/>
      <w:lvlJc w:val="left"/>
      <w:pPr>
        <w:ind w:left="9149" w:hanging="360"/>
      </w:pPr>
      <w:rPr>
        <w:rFonts w:hint="default"/>
        <w:lang w:val="en-GB" w:eastAsia="en-GB" w:bidi="en-GB"/>
      </w:rPr>
    </w:lvl>
  </w:abstractNum>
  <w:abstractNum w:abstractNumId="15" w15:restartNumberingAfterBreak="0">
    <w:nsid w:val="7987022C"/>
    <w:multiLevelType w:val="hybridMultilevel"/>
    <w:tmpl w:val="F83CCA84"/>
    <w:lvl w:ilvl="0" w:tplc="CF06B8CE">
      <w:numFmt w:val="bullet"/>
      <w:lvlText w:val=""/>
      <w:lvlJc w:val="left"/>
      <w:pPr>
        <w:ind w:left="812" w:hanging="341"/>
      </w:pPr>
      <w:rPr>
        <w:rFonts w:ascii="Wingdings" w:eastAsia="Wingdings" w:hAnsi="Wingdings" w:cs="Wingdings" w:hint="default"/>
        <w:w w:val="100"/>
        <w:sz w:val="28"/>
        <w:szCs w:val="28"/>
        <w:lang w:val="en-GB" w:eastAsia="en-GB" w:bidi="en-GB"/>
      </w:rPr>
    </w:lvl>
    <w:lvl w:ilvl="1" w:tplc="491C4528">
      <w:numFmt w:val="bullet"/>
      <w:lvlText w:val="•"/>
      <w:lvlJc w:val="left"/>
      <w:pPr>
        <w:ind w:left="1860" w:hanging="341"/>
      </w:pPr>
      <w:rPr>
        <w:rFonts w:hint="default"/>
        <w:lang w:val="en-GB" w:eastAsia="en-GB" w:bidi="en-GB"/>
      </w:rPr>
    </w:lvl>
    <w:lvl w:ilvl="2" w:tplc="997CCA06">
      <w:numFmt w:val="bullet"/>
      <w:lvlText w:val="•"/>
      <w:lvlJc w:val="left"/>
      <w:pPr>
        <w:ind w:left="2901" w:hanging="341"/>
      </w:pPr>
      <w:rPr>
        <w:rFonts w:hint="default"/>
        <w:lang w:val="en-GB" w:eastAsia="en-GB" w:bidi="en-GB"/>
      </w:rPr>
    </w:lvl>
    <w:lvl w:ilvl="3" w:tplc="FAD09364">
      <w:numFmt w:val="bullet"/>
      <w:lvlText w:val="•"/>
      <w:lvlJc w:val="left"/>
      <w:pPr>
        <w:ind w:left="3941" w:hanging="341"/>
      </w:pPr>
      <w:rPr>
        <w:rFonts w:hint="default"/>
        <w:lang w:val="en-GB" w:eastAsia="en-GB" w:bidi="en-GB"/>
      </w:rPr>
    </w:lvl>
    <w:lvl w:ilvl="4" w:tplc="008A0E40">
      <w:numFmt w:val="bullet"/>
      <w:lvlText w:val="•"/>
      <w:lvlJc w:val="left"/>
      <w:pPr>
        <w:ind w:left="4982" w:hanging="341"/>
      </w:pPr>
      <w:rPr>
        <w:rFonts w:hint="default"/>
        <w:lang w:val="en-GB" w:eastAsia="en-GB" w:bidi="en-GB"/>
      </w:rPr>
    </w:lvl>
    <w:lvl w:ilvl="5" w:tplc="2EA4D73C">
      <w:numFmt w:val="bullet"/>
      <w:lvlText w:val="•"/>
      <w:lvlJc w:val="left"/>
      <w:pPr>
        <w:ind w:left="6023" w:hanging="341"/>
      </w:pPr>
      <w:rPr>
        <w:rFonts w:hint="default"/>
        <w:lang w:val="en-GB" w:eastAsia="en-GB" w:bidi="en-GB"/>
      </w:rPr>
    </w:lvl>
    <w:lvl w:ilvl="6" w:tplc="9E1AFD9C">
      <w:numFmt w:val="bullet"/>
      <w:lvlText w:val="•"/>
      <w:lvlJc w:val="left"/>
      <w:pPr>
        <w:ind w:left="7063" w:hanging="341"/>
      </w:pPr>
      <w:rPr>
        <w:rFonts w:hint="default"/>
        <w:lang w:val="en-GB" w:eastAsia="en-GB" w:bidi="en-GB"/>
      </w:rPr>
    </w:lvl>
    <w:lvl w:ilvl="7" w:tplc="D59EC13E">
      <w:numFmt w:val="bullet"/>
      <w:lvlText w:val="•"/>
      <w:lvlJc w:val="left"/>
      <w:pPr>
        <w:ind w:left="8104" w:hanging="341"/>
      </w:pPr>
      <w:rPr>
        <w:rFonts w:hint="default"/>
        <w:lang w:val="en-GB" w:eastAsia="en-GB" w:bidi="en-GB"/>
      </w:rPr>
    </w:lvl>
    <w:lvl w:ilvl="8" w:tplc="E62003F2">
      <w:numFmt w:val="bullet"/>
      <w:lvlText w:val="•"/>
      <w:lvlJc w:val="left"/>
      <w:pPr>
        <w:ind w:left="9145" w:hanging="341"/>
      </w:pPr>
      <w:rPr>
        <w:rFonts w:hint="default"/>
        <w:lang w:val="en-GB" w:eastAsia="en-GB" w:bidi="en-GB"/>
      </w:rPr>
    </w:lvl>
  </w:abstractNum>
  <w:abstractNum w:abstractNumId="16" w15:restartNumberingAfterBreak="0">
    <w:nsid w:val="7B41334D"/>
    <w:multiLevelType w:val="hybridMultilevel"/>
    <w:tmpl w:val="8C0E6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2"/>
  </w:num>
  <w:num w:numId="4">
    <w:abstractNumId w:val="13"/>
  </w:num>
  <w:num w:numId="5">
    <w:abstractNumId w:val="10"/>
  </w:num>
  <w:num w:numId="6">
    <w:abstractNumId w:val="8"/>
  </w:num>
  <w:num w:numId="7">
    <w:abstractNumId w:val="1"/>
  </w:num>
  <w:num w:numId="8">
    <w:abstractNumId w:val="7"/>
  </w:num>
  <w:num w:numId="9">
    <w:abstractNumId w:val="6"/>
  </w:num>
  <w:num w:numId="10">
    <w:abstractNumId w:val="11"/>
  </w:num>
  <w:num w:numId="11">
    <w:abstractNumId w:val="4"/>
  </w:num>
  <w:num w:numId="12">
    <w:abstractNumId w:val="0"/>
  </w:num>
  <w:num w:numId="13">
    <w:abstractNumId w:val="5"/>
  </w:num>
  <w:num w:numId="14">
    <w:abstractNumId w:val="9"/>
  </w:num>
  <w:num w:numId="15">
    <w:abstractNumId w:val="3"/>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05A"/>
    <w:rsid w:val="0003327C"/>
    <w:rsid w:val="000447DA"/>
    <w:rsid w:val="0007070C"/>
    <w:rsid w:val="000A31D2"/>
    <w:rsid w:val="000B3BB7"/>
    <w:rsid w:val="001152C6"/>
    <w:rsid w:val="0011570E"/>
    <w:rsid w:val="001A61FF"/>
    <w:rsid w:val="001C0FD8"/>
    <w:rsid w:val="001D02C7"/>
    <w:rsid w:val="001D705C"/>
    <w:rsid w:val="00200A59"/>
    <w:rsid w:val="00213B0D"/>
    <w:rsid w:val="00275F78"/>
    <w:rsid w:val="00311225"/>
    <w:rsid w:val="0031475F"/>
    <w:rsid w:val="00330408"/>
    <w:rsid w:val="003542DD"/>
    <w:rsid w:val="0037503B"/>
    <w:rsid w:val="00383944"/>
    <w:rsid w:val="00386335"/>
    <w:rsid w:val="003B3A89"/>
    <w:rsid w:val="003C3288"/>
    <w:rsid w:val="003E26CE"/>
    <w:rsid w:val="00425010"/>
    <w:rsid w:val="004276DB"/>
    <w:rsid w:val="004A316A"/>
    <w:rsid w:val="004D6BBE"/>
    <w:rsid w:val="00512AC3"/>
    <w:rsid w:val="0052646C"/>
    <w:rsid w:val="00566BE4"/>
    <w:rsid w:val="005B0B80"/>
    <w:rsid w:val="005B7209"/>
    <w:rsid w:val="005E5CB0"/>
    <w:rsid w:val="005F2E77"/>
    <w:rsid w:val="00600EAD"/>
    <w:rsid w:val="006244A8"/>
    <w:rsid w:val="00672A52"/>
    <w:rsid w:val="0069318B"/>
    <w:rsid w:val="006B5F89"/>
    <w:rsid w:val="00733EDB"/>
    <w:rsid w:val="007B10E3"/>
    <w:rsid w:val="007D6329"/>
    <w:rsid w:val="00842823"/>
    <w:rsid w:val="00886842"/>
    <w:rsid w:val="008A0E4F"/>
    <w:rsid w:val="008A492D"/>
    <w:rsid w:val="0090090A"/>
    <w:rsid w:val="00927260"/>
    <w:rsid w:val="00956AE6"/>
    <w:rsid w:val="0097204E"/>
    <w:rsid w:val="00AB3EC0"/>
    <w:rsid w:val="00AC453C"/>
    <w:rsid w:val="00AE6500"/>
    <w:rsid w:val="00B12167"/>
    <w:rsid w:val="00B80AB7"/>
    <w:rsid w:val="00BE55F6"/>
    <w:rsid w:val="00C60643"/>
    <w:rsid w:val="00C95B17"/>
    <w:rsid w:val="00CF350A"/>
    <w:rsid w:val="00D24300"/>
    <w:rsid w:val="00DB705A"/>
    <w:rsid w:val="00DC7F4F"/>
    <w:rsid w:val="00DF7298"/>
    <w:rsid w:val="00E22F8F"/>
    <w:rsid w:val="00E50833"/>
    <w:rsid w:val="00E84F49"/>
    <w:rsid w:val="00ED7AE5"/>
    <w:rsid w:val="00EF22DD"/>
    <w:rsid w:val="00F019E5"/>
    <w:rsid w:val="00F50D7D"/>
    <w:rsid w:val="00F80411"/>
    <w:rsid w:val="00FB6830"/>
    <w:rsid w:val="00FF56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86D0"/>
  <w15:docId w15:val="{2B4F50D5-8B0B-40E5-8640-22D139EF2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spacing w:before="33"/>
      <w:ind w:right="73"/>
      <w:jc w:val="center"/>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12" w:right="587" w:hanging="34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84F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F49"/>
    <w:rPr>
      <w:rFonts w:ascii="Segoe UI" w:eastAsia="Calibri" w:hAnsi="Segoe UI" w:cs="Segoe UI"/>
      <w:sz w:val="18"/>
      <w:szCs w:val="18"/>
      <w:lang w:val="en-GB" w:eastAsia="en-GB" w:bidi="en-GB"/>
    </w:rPr>
  </w:style>
  <w:style w:type="paragraph" w:styleId="NormalWeb">
    <w:name w:val="Normal (Web)"/>
    <w:basedOn w:val="Normal"/>
    <w:uiPriority w:val="99"/>
    <w:unhideWhenUsed/>
    <w:rsid w:val="00CF350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842823"/>
    <w:pPr>
      <w:tabs>
        <w:tab w:val="center" w:pos="4513"/>
        <w:tab w:val="right" w:pos="9026"/>
      </w:tabs>
    </w:pPr>
  </w:style>
  <w:style w:type="character" w:customStyle="1" w:styleId="HeaderChar">
    <w:name w:val="Header Char"/>
    <w:basedOn w:val="DefaultParagraphFont"/>
    <w:link w:val="Header"/>
    <w:uiPriority w:val="99"/>
    <w:rsid w:val="00842823"/>
    <w:rPr>
      <w:rFonts w:ascii="Calibri" w:eastAsia="Calibri" w:hAnsi="Calibri" w:cs="Calibri"/>
      <w:lang w:val="en-GB" w:eastAsia="en-GB" w:bidi="en-GB"/>
    </w:rPr>
  </w:style>
  <w:style w:type="paragraph" w:styleId="Footer">
    <w:name w:val="footer"/>
    <w:basedOn w:val="Normal"/>
    <w:link w:val="FooterChar"/>
    <w:uiPriority w:val="99"/>
    <w:unhideWhenUsed/>
    <w:rsid w:val="00842823"/>
    <w:pPr>
      <w:tabs>
        <w:tab w:val="center" w:pos="4513"/>
        <w:tab w:val="right" w:pos="9026"/>
      </w:tabs>
    </w:pPr>
  </w:style>
  <w:style w:type="character" w:customStyle="1" w:styleId="FooterChar">
    <w:name w:val="Footer Char"/>
    <w:basedOn w:val="DefaultParagraphFont"/>
    <w:link w:val="Footer"/>
    <w:uiPriority w:val="99"/>
    <w:rsid w:val="00842823"/>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DF7298"/>
    <w:rPr>
      <w:sz w:val="16"/>
      <w:szCs w:val="16"/>
    </w:rPr>
  </w:style>
  <w:style w:type="paragraph" w:styleId="CommentText">
    <w:name w:val="annotation text"/>
    <w:basedOn w:val="Normal"/>
    <w:link w:val="CommentTextChar"/>
    <w:uiPriority w:val="99"/>
    <w:semiHidden/>
    <w:unhideWhenUsed/>
    <w:rsid w:val="00DF7298"/>
    <w:rPr>
      <w:sz w:val="20"/>
      <w:szCs w:val="20"/>
    </w:rPr>
  </w:style>
  <w:style w:type="character" w:customStyle="1" w:styleId="CommentTextChar">
    <w:name w:val="Comment Text Char"/>
    <w:basedOn w:val="DefaultParagraphFont"/>
    <w:link w:val="CommentText"/>
    <w:uiPriority w:val="99"/>
    <w:semiHidden/>
    <w:rsid w:val="00DF7298"/>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DF7298"/>
    <w:rPr>
      <w:b/>
      <w:bCs/>
    </w:rPr>
  </w:style>
  <w:style w:type="character" w:customStyle="1" w:styleId="CommentSubjectChar">
    <w:name w:val="Comment Subject Char"/>
    <w:basedOn w:val="CommentTextChar"/>
    <w:link w:val="CommentSubject"/>
    <w:uiPriority w:val="99"/>
    <w:semiHidden/>
    <w:rsid w:val="00DF7298"/>
    <w:rPr>
      <w:rFonts w:ascii="Calibri" w:eastAsia="Calibri" w:hAnsi="Calibri" w:cs="Calibri"/>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4edaaa3-7766-4c66-951e-371f72d67791"/>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18BB78CAF9184AB6E17AD3C44D5ED6" ma:contentTypeVersion="6" ma:contentTypeDescription="Create a new document." ma:contentTypeScope="" ma:versionID="07a780faf8952088a7947f41b260b4a8">
  <xsd:schema xmlns:xsd="http://www.w3.org/2001/XMLSchema" xmlns:xs="http://www.w3.org/2001/XMLSchema" xmlns:p="http://schemas.microsoft.com/office/2006/metadata/properties" xmlns:ns2="f4edaaa3-7766-4c66-951e-371f72d67791" xmlns:ns4="http://schemas.microsoft.com/sharepoint/v4" targetNamespace="http://schemas.microsoft.com/office/2006/metadata/properties" ma:root="true" ma:fieldsID="13af69fcef7472138e14ee923bf507fe" ns2:_="" ns4:_="">
    <xsd:import namespace="f4edaaa3-7766-4c66-951e-371f72d67791"/>
    <xsd:import namespace="http://schemas.microsoft.com/sharepoint/v4"/>
    <xsd:element name="properties">
      <xsd:complexType>
        <xsd:sequence>
          <xsd:element name="documentManagement">
            <xsd:complexType>
              <xsd:all>
                <xsd:element ref="ns2:TaxCatchAl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daaa3-7766-4c66-951e-371f72d67791"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96046bd6-6a06-4627-87fd-4da9d42fd848}" ma:internalName="TaxCatchAll" ma:showField="CatchAllData" ma:web="f4edaaa3-7766-4c66-951e-371f72d67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732FE-79AF-4BD8-99CC-F27C05C75FE4}">
  <ds:schemaRefs>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http://www.w3.org/XML/1998/namespace"/>
    <ds:schemaRef ds:uri="http://purl.org/dc/elements/1.1/"/>
    <ds:schemaRef ds:uri="http://schemas.openxmlformats.org/package/2006/metadata/core-properties"/>
    <ds:schemaRef ds:uri="http://schemas.microsoft.com/sharepoint/v4"/>
    <ds:schemaRef ds:uri="f4edaaa3-7766-4c66-951e-371f72d67791"/>
  </ds:schemaRefs>
</ds:datastoreItem>
</file>

<file path=customXml/itemProps2.xml><?xml version="1.0" encoding="utf-8"?>
<ds:datastoreItem xmlns:ds="http://schemas.openxmlformats.org/officeDocument/2006/customXml" ds:itemID="{A4959DA5-08E3-403F-BB09-1199805B8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daaa3-7766-4c66-951e-371f72d677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B80215-4984-492A-8B7D-76120F54420E}">
  <ds:schemaRefs>
    <ds:schemaRef ds:uri="http://schemas.microsoft.com/sharepoint/v3/contenttype/forms"/>
  </ds:schemaRefs>
</ds:datastoreItem>
</file>

<file path=customXml/itemProps4.xml><?xml version="1.0" encoding="utf-8"?>
<ds:datastoreItem xmlns:ds="http://schemas.openxmlformats.org/officeDocument/2006/customXml" ds:itemID="{8553D679-443F-4826-BAE9-84ADFD37B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2011</Words>
  <Characters>11466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NHS</dc:creator>
  <cp:lastModifiedBy>Amanda Evans</cp:lastModifiedBy>
  <cp:revision>4</cp:revision>
  <dcterms:created xsi:type="dcterms:W3CDTF">2023-05-18T10:09:00Z</dcterms:created>
  <dcterms:modified xsi:type="dcterms:W3CDTF">2023-07-06T11:54:00Z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2017-11-08T00:00:00Z</vt:filetime>
  </property>
  <property fmtid="{D5CDD505-2E9C-101B-9397-08002B2CF9AE}" pid="3" name="Creator">
    <vt:lpwstr>Microsoft® Word 2013</vt:lpwstr>
  </property>
  <property fmtid="{D5CDD505-2E9C-101B-9397-08002B2CF9AE}" pid="4" name="LastSaved">
    <vt:filetime>2021-09-14T00:00:00Z</vt:filetime>
  </property>
  <property fmtid="{D5CDD505-2E9C-101B-9397-08002B2CF9AE}" pid="5" name="ContentTypeId">
    <vt:lpwstr>0x0101004618BB78CAF9184AB6E17AD3C44D5ED6</vt:lpwstr>
  </property>
</Properties>
</file>